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A6D" w:rsidRPr="00DE0A6D" w:rsidRDefault="00DE0A6D" w:rsidP="00D30842">
      <w:pPr>
        <w:spacing w:before="240" w:after="240" w:line="240" w:lineRule="auto"/>
        <w:jc w:val="center"/>
        <w:rPr>
          <w:rFonts w:ascii="Cambria" w:hAnsi="Cambria" w:cs="Calibri Light"/>
          <w:bCs/>
        </w:rPr>
      </w:pPr>
      <w:r>
        <w:rPr>
          <w:rFonts w:ascii="Cambria" w:hAnsi="Cambria" w:cs="Calibri Light"/>
          <w:b/>
          <w:bCs/>
        </w:rPr>
        <w:tab/>
      </w:r>
      <w:r>
        <w:rPr>
          <w:rFonts w:ascii="Cambria" w:hAnsi="Cambria" w:cs="Calibri Light"/>
          <w:b/>
          <w:bCs/>
        </w:rPr>
        <w:tab/>
      </w:r>
      <w:r>
        <w:rPr>
          <w:rFonts w:ascii="Cambria" w:hAnsi="Cambria" w:cs="Calibri Light"/>
          <w:b/>
          <w:bCs/>
        </w:rPr>
        <w:tab/>
      </w:r>
      <w:r>
        <w:rPr>
          <w:rFonts w:ascii="Cambria" w:hAnsi="Cambria" w:cs="Calibri Light"/>
          <w:b/>
          <w:bCs/>
        </w:rPr>
        <w:tab/>
      </w:r>
      <w:r>
        <w:rPr>
          <w:rFonts w:ascii="Cambria" w:hAnsi="Cambria" w:cs="Calibri Light"/>
          <w:b/>
          <w:bCs/>
        </w:rPr>
        <w:tab/>
      </w:r>
      <w:r w:rsidRPr="00DE0A6D">
        <w:rPr>
          <w:rFonts w:ascii="Cambria" w:hAnsi="Cambria" w:cs="Calibri Light"/>
          <w:bCs/>
        </w:rPr>
        <w:t>Załącznik nr 4 do Zaproszenia do składania ofert</w:t>
      </w:r>
    </w:p>
    <w:p w:rsidR="00DE0A6D" w:rsidRDefault="00DE0A6D" w:rsidP="00D30842">
      <w:pPr>
        <w:spacing w:before="240" w:after="240" w:line="240" w:lineRule="auto"/>
        <w:jc w:val="center"/>
        <w:rPr>
          <w:rFonts w:ascii="Cambria" w:hAnsi="Cambria" w:cs="Calibri Light"/>
          <w:b/>
          <w:bCs/>
        </w:rPr>
      </w:pPr>
    </w:p>
    <w:p w:rsidR="00DE0A6D" w:rsidRDefault="00DE0A6D" w:rsidP="00D30842">
      <w:pPr>
        <w:spacing w:before="240" w:after="240" w:line="240" w:lineRule="auto"/>
        <w:jc w:val="center"/>
        <w:rPr>
          <w:rFonts w:ascii="Cambria" w:hAnsi="Cambria" w:cs="Calibri Light"/>
          <w:b/>
          <w:bCs/>
        </w:rPr>
      </w:pPr>
      <w:r>
        <w:rPr>
          <w:rFonts w:ascii="Cambria" w:hAnsi="Cambria" w:cs="Calibri Light"/>
          <w:b/>
          <w:bCs/>
        </w:rPr>
        <w:t xml:space="preserve">-WZÓR- </w:t>
      </w:r>
    </w:p>
    <w:p w:rsidR="000D1F7F" w:rsidRPr="00C06A82" w:rsidRDefault="00D30842" w:rsidP="00D30842">
      <w:pPr>
        <w:spacing w:before="240" w:after="240" w:line="240" w:lineRule="auto"/>
        <w:jc w:val="center"/>
        <w:rPr>
          <w:rFonts w:ascii="Cambria" w:hAnsi="Cambria" w:cs="Calibri Light"/>
          <w:b/>
          <w:bCs/>
        </w:rPr>
      </w:pPr>
      <w:r w:rsidRPr="00C06A82">
        <w:rPr>
          <w:rFonts w:ascii="Cambria" w:hAnsi="Cambria" w:cs="Calibri Light"/>
          <w:b/>
          <w:bCs/>
        </w:rPr>
        <w:t xml:space="preserve">UMOWA </w:t>
      </w:r>
      <w:r>
        <w:rPr>
          <w:rFonts w:ascii="Cambria" w:hAnsi="Cambria" w:cs="Calibri Light"/>
          <w:b/>
          <w:bCs/>
        </w:rPr>
        <w:br/>
      </w:r>
      <w:r w:rsidRPr="00C06A82">
        <w:rPr>
          <w:rFonts w:ascii="Cambria" w:hAnsi="Cambria" w:cs="Calibri Light"/>
          <w:b/>
          <w:bCs/>
        </w:rPr>
        <w:t>O ROBOTY BUDOWLANE</w:t>
      </w:r>
      <w:r w:rsidR="00A724AA" w:rsidRPr="00C06A82">
        <w:rPr>
          <w:rFonts w:ascii="Cambria" w:hAnsi="Cambria" w:cs="Calibri Light"/>
          <w:b/>
          <w:bCs/>
        </w:rPr>
        <w:br/>
        <w:t xml:space="preserve">nr </w:t>
      </w:r>
      <w:r w:rsidR="00DE0A6D">
        <w:rPr>
          <w:rFonts w:ascii="Cambria" w:hAnsi="Cambria" w:cs="Calibri Light"/>
          <w:b/>
          <w:bCs/>
        </w:rPr>
        <w:t>…………….</w:t>
      </w:r>
    </w:p>
    <w:p w:rsidR="000E5382" w:rsidRPr="00C06A82" w:rsidRDefault="000E5382" w:rsidP="001A0CDD">
      <w:pPr>
        <w:spacing w:before="240" w:after="240" w:line="240" w:lineRule="auto"/>
        <w:rPr>
          <w:rFonts w:ascii="Cambria" w:hAnsi="Cambria" w:cs="Calibri Light"/>
        </w:rPr>
      </w:pPr>
    </w:p>
    <w:p w:rsidR="000D1F7F" w:rsidRPr="00247A1F" w:rsidRDefault="00A724AA" w:rsidP="001A0CDD">
      <w:pPr>
        <w:spacing w:before="240" w:after="240" w:line="240" w:lineRule="auto"/>
        <w:rPr>
          <w:rFonts w:ascii="Cambria" w:hAnsi="Cambria" w:cs="Calibri Light"/>
        </w:rPr>
      </w:pPr>
      <w:r w:rsidRPr="00C06A82">
        <w:rPr>
          <w:rFonts w:ascii="Cambria" w:hAnsi="Cambria" w:cs="Calibri Light"/>
        </w:rPr>
        <w:t xml:space="preserve">W </w:t>
      </w:r>
      <w:r w:rsidR="000D1F7F" w:rsidRPr="00C06A82">
        <w:rPr>
          <w:rFonts w:ascii="Cambria" w:hAnsi="Cambria" w:cs="Calibri Light"/>
        </w:rPr>
        <w:t xml:space="preserve">dniu </w:t>
      </w:r>
      <w:r w:rsidR="00DE0A6D">
        <w:rPr>
          <w:rFonts w:ascii="Cambria" w:hAnsi="Cambria" w:cs="Calibri Light"/>
          <w:b/>
        </w:rPr>
        <w:t>………………….</w:t>
      </w:r>
      <w:r w:rsidR="00D45574">
        <w:rPr>
          <w:rFonts w:ascii="Cambria" w:hAnsi="Cambria" w:cs="Calibri Light"/>
        </w:rPr>
        <w:t xml:space="preserve"> r.</w:t>
      </w:r>
      <w:r w:rsidR="000D1F7F" w:rsidRPr="00C06A82">
        <w:rPr>
          <w:rFonts w:ascii="Cambria" w:hAnsi="Cambria" w:cs="Calibri Light"/>
        </w:rPr>
        <w:t xml:space="preserve"> w</w:t>
      </w:r>
      <w:r w:rsidRPr="00C06A82">
        <w:rPr>
          <w:rFonts w:ascii="Cambria" w:hAnsi="Cambria" w:cs="Calibri Light"/>
        </w:rPr>
        <w:t xml:space="preserve"> </w:t>
      </w:r>
      <w:r w:rsidR="00AF68E2">
        <w:rPr>
          <w:rFonts w:ascii="Cambria" w:hAnsi="Cambria" w:cs="Calibri Light"/>
        </w:rPr>
        <w:t>Rokicie</w:t>
      </w:r>
      <w:r w:rsidRPr="00C06A82">
        <w:rPr>
          <w:rFonts w:ascii="Cambria" w:hAnsi="Cambria" w:cs="Calibri Light"/>
        </w:rPr>
        <w:t xml:space="preserve"> </w:t>
      </w:r>
      <w:r w:rsidR="000D1F7F" w:rsidRPr="00247A1F">
        <w:rPr>
          <w:rFonts w:ascii="Cambria" w:hAnsi="Cambria" w:cs="Calibri Light"/>
        </w:rPr>
        <w:t>pomiędzy:</w:t>
      </w:r>
    </w:p>
    <w:p w:rsidR="000E5382" w:rsidRPr="00247A1F" w:rsidRDefault="000E5382" w:rsidP="001A0CDD">
      <w:pPr>
        <w:spacing w:before="240" w:after="240" w:line="240" w:lineRule="auto"/>
        <w:jc w:val="both"/>
        <w:rPr>
          <w:rFonts w:ascii="Cambria" w:hAnsi="Cambria" w:cs="Calibri Light"/>
          <w:b/>
        </w:rPr>
      </w:pPr>
      <w:bookmarkStart w:id="0" w:name="_Hlk8852435"/>
    </w:p>
    <w:bookmarkEnd w:id="0"/>
    <w:p w:rsidR="00AF68E2" w:rsidRPr="00CD21C8" w:rsidRDefault="00AF68E2" w:rsidP="00AF68E2">
      <w:pPr>
        <w:spacing w:before="240" w:after="240"/>
        <w:jc w:val="both"/>
        <w:rPr>
          <w:rFonts w:ascii="Cambria" w:hAnsi="Cambria" w:cs="Arial"/>
          <w:lang w:eastAsia="pl-PL"/>
        </w:rPr>
      </w:pPr>
      <w:r w:rsidRPr="00AC0FCE">
        <w:rPr>
          <w:rFonts w:ascii="Cambria" w:hAnsi="Cambria" w:cs="Arial"/>
          <w:b/>
          <w:lang w:eastAsia="pl-PL"/>
        </w:rPr>
        <w:t>Skarbem Państwa – Państwowym Gospodarstwem Leśnym Lasy Państwowe Nadleśnictwem Rokita</w:t>
      </w:r>
      <w:r w:rsidRPr="00CD21C8">
        <w:rPr>
          <w:rFonts w:ascii="Cambria" w:hAnsi="Cambria" w:cs="Arial"/>
          <w:lang w:eastAsia="pl-PL"/>
        </w:rPr>
        <w:t xml:space="preserve"> z siedzibą w </w:t>
      </w:r>
      <w:r>
        <w:rPr>
          <w:rFonts w:ascii="Cambria" w:hAnsi="Cambria" w:cs="Arial"/>
          <w:lang w:eastAsia="pl-PL"/>
        </w:rPr>
        <w:t>Rokicie, Rokita 2, 72-110 Przybiernów</w:t>
      </w:r>
      <w:r w:rsidRPr="00CD21C8">
        <w:rPr>
          <w:rFonts w:ascii="Cambria" w:hAnsi="Cambria" w:cs="Arial"/>
          <w:lang w:eastAsia="pl-PL"/>
        </w:rPr>
        <w:t xml:space="preserve"> („Zamawiający”)</w:t>
      </w:r>
    </w:p>
    <w:p w:rsidR="00AF68E2" w:rsidRPr="00CD21C8" w:rsidRDefault="00AF68E2" w:rsidP="00AF68E2">
      <w:pPr>
        <w:spacing w:before="240" w:after="240"/>
        <w:jc w:val="both"/>
        <w:rPr>
          <w:rFonts w:ascii="Cambria" w:hAnsi="Cambria" w:cs="Arial"/>
          <w:lang w:eastAsia="pl-PL"/>
        </w:rPr>
      </w:pPr>
      <w:r w:rsidRPr="00AC0FCE">
        <w:rPr>
          <w:rFonts w:ascii="Cambria" w:hAnsi="Cambria" w:cs="Arial"/>
          <w:b/>
          <w:lang w:eastAsia="pl-PL"/>
        </w:rPr>
        <w:t>NIP</w:t>
      </w:r>
      <w:r w:rsidRPr="00CD21C8">
        <w:rPr>
          <w:rFonts w:ascii="Cambria" w:hAnsi="Cambria" w:cs="Arial"/>
          <w:lang w:eastAsia="pl-PL"/>
        </w:rPr>
        <w:t xml:space="preserve"> </w:t>
      </w:r>
      <w:r>
        <w:rPr>
          <w:rFonts w:ascii="Cambria" w:hAnsi="Cambria" w:cs="Arial"/>
          <w:lang w:eastAsia="pl-PL"/>
        </w:rPr>
        <w:t>8560005132</w:t>
      </w:r>
      <w:r w:rsidRPr="00CD21C8">
        <w:rPr>
          <w:rFonts w:ascii="Cambria" w:hAnsi="Cambria" w:cs="Arial"/>
          <w:lang w:eastAsia="pl-PL"/>
        </w:rPr>
        <w:t xml:space="preserve">, </w:t>
      </w:r>
      <w:r w:rsidRPr="00AC0FCE">
        <w:rPr>
          <w:rFonts w:ascii="Cambria" w:hAnsi="Cambria" w:cs="Arial"/>
          <w:b/>
          <w:lang w:eastAsia="pl-PL"/>
        </w:rPr>
        <w:t xml:space="preserve">REGON </w:t>
      </w:r>
      <w:r>
        <w:rPr>
          <w:rFonts w:ascii="Cambria" w:hAnsi="Cambria" w:cs="Arial"/>
          <w:lang w:eastAsia="pl-PL"/>
        </w:rPr>
        <w:t>810539261</w:t>
      </w:r>
    </w:p>
    <w:p w:rsidR="00AF68E2" w:rsidRDefault="00AF68E2" w:rsidP="00AF68E2">
      <w:pPr>
        <w:spacing w:before="240" w:after="240"/>
        <w:jc w:val="both"/>
        <w:rPr>
          <w:rFonts w:ascii="Cambria" w:hAnsi="Cambria" w:cs="Arial"/>
          <w:lang w:eastAsia="pl-PL"/>
        </w:rPr>
      </w:pPr>
      <w:r w:rsidRPr="00CD21C8">
        <w:rPr>
          <w:rFonts w:ascii="Cambria" w:hAnsi="Cambria" w:cs="Arial"/>
          <w:lang w:eastAsia="pl-PL"/>
        </w:rPr>
        <w:t>reprezentowanym przez:</w:t>
      </w:r>
    </w:p>
    <w:p w:rsidR="00AF68E2" w:rsidRPr="00602436" w:rsidRDefault="00AF68E2" w:rsidP="00AF68E2">
      <w:pPr>
        <w:pStyle w:val="Akapitzlist"/>
        <w:numPr>
          <w:ilvl w:val="0"/>
          <w:numId w:val="58"/>
        </w:numPr>
        <w:spacing w:after="0" w:line="360" w:lineRule="auto"/>
        <w:jc w:val="both"/>
        <w:rPr>
          <w:rFonts w:ascii="Cambria" w:hAnsi="Cambria"/>
          <w:b/>
        </w:rPr>
      </w:pPr>
      <w:r w:rsidRPr="00602436">
        <w:rPr>
          <w:rFonts w:ascii="Cambria" w:hAnsi="Cambria"/>
          <w:b/>
        </w:rPr>
        <w:t xml:space="preserve">Mariusza </w:t>
      </w:r>
      <w:proofErr w:type="spellStart"/>
      <w:r w:rsidRPr="00602436">
        <w:rPr>
          <w:rFonts w:ascii="Cambria" w:hAnsi="Cambria"/>
          <w:b/>
        </w:rPr>
        <w:t>Wabiszczewicza</w:t>
      </w:r>
      <w:proofErr w:type="spellEnd"/>
      <w:r w:rsidRPr="00602436">
        <w:rPr>
          <w:rFonts w:ascii="Cambria" w:hAnsi="Cambria"/>
          <w:b/>
        </w:rPr>
        <w:tab/>
        <w:t>–   Nadleśniczego Nadleśnictwa Rokita</w:t>
      </w:r>
    </w:p>
    <w:p w:rsidR="00AF68E2" w:rsidRPr="00602436" w:rsidRDefault="00AF68E2" w:rsidP="00AF68E2">
      <w:pPr>
        <w:pStyle w:val="Akapitzlist"/>
        <w:numPr>
          <w:ilvl w:val="0"/>
          <w:numId w:val="58"/>
        </w:numPr>
        <w:spacing w:after="0" w:line="360" w:lineRule="auto"/>
        <w:jc w:val="both"/>
        <w:rPr>
          <w:rFonts w:ascii="Cambria" w:hAnsi="Cambria"/>
          <w:b/>
        </w:rPr>
      </w:pPr>
      <w:r w:rsidRPr="00602436">
        <w:rPr>
          <w:rFonts w:ascii="Cambria" w:hAnsi="Cambria"/>
          <w:b/>
        </w:rPr>
        <w:t>Beatę Polańską</w:t>
      </w:r>
      <w:r w:rsidRPr="00602436">
        <w:rPr>
          <w:rFonts w:ascii="Cambria" w:hAnsi="Cambria"/>
          <w:b/>
        </w:rPr>
        <w:tab/>
      </w:r>
      <w:r w:rsidRPr="00602436">
        <w:rPr>
          <w:rFonts w:ascii="Cambria" w:hAnsi="Cambria"/>
          <w:b/>
        </w:rPr>
        <w:tab/>
        <w:t>–   Głównego Księgowego</w:t>
      </w:r>
    </w:p>
    <w:p w:rsidR="000D1F7F" w:rsidRPr="00247A1F" w:rsidRDefault="000D1F7F" w:rsidP="001A0CDD">
      <w:pPr>
        <w:spacing w:before="240" w:after="240" w:line="240" w:lineRule="auto"/>
        <w:rPr>
          <w:rFonts w:ascii="Cambria" w:hAnsi="Cambria" w:cs="Calibri Light"/>
        </w:rPr>
      </w:pPr>
      <w:r w:rsidRPr="00247A1F">
        <w:rPr>
          <w:rFonts w:ascii="Cambria" w:hAnsi="Cambria" w:cs="Calibri Light"/>
        </w:rPr>
        <w:t>a</w:t>
      </w:r>
    </w:p>
    <w:p w:rsidR="00DE0A6D" w:rsidRPr="00247A1F" w:rsidRDefault="00DE0A6D" w:rsidP="00DE0A6D">
      <w:pPr>
        <w:spacing w:before="240" w:after="240" w:line="240" w:lineRule="auto"/>
        <w:jc w:val="both"/>
        <w:rPr>
          <w:rFonts w:ascii="Cambria" w:hAnsi="Cambria" w:cs="Calibri Light"/>
        </w:rPr>
      </w:pPr>
      <w:r w:rsidRPr="00247A1F">
        <w:rPr>
          <w:rFonts w:ascii="Cambria" w:hAnsi="Cambria" w:cs="Calibri Light"/>
        </w:rPr>
        <w:t xml:space="preserve">______________________________ z siedzibą w_________________________________ („Wykonawca”) </w:t>
      </w:r>
    </w:p>
    <w:p w:rsidR="00DE0A6D" w:rsidRPr="00247A1F" w:rsidRDefault="00DE0A6D" w:rsidP="00DE0A6D">
      <w:pPr>
        <w:spacing w:before="240" w:after="240" w:line="240" w:lineRule="auto"/>
        <w:jc w:val="both"/>
        <w:rPr>
          <w:rFonts w:ascii="Cambria" w:hAnsi="Cambria" w:cs="Calibri Light"/>
        </w:rPr>
      </w:pPr>
      <w:r w:rsidRPr="00247A1F">
        <w:rPr>
          <w:rFonts w:ascii="Cambria" w:hAnsi="Cambria" w:cs="Calibri Light"/>
        </w:rPr>
        <w:t>wpisaną do _____________________ pod numerem KRS ___________________________ NIP __________________________ REGON _________________________ posiadającą kapitał zakładowy w wysokości ___________________________</w:t>
      </w:r>
    </w:p>
    <w:p w:rsidR="00DE0A6D" w:rsidRPr="00247A1F" w:rsidRDefault="00DE0A6D" w:rsidP="00DE0A6D">
      <w:pPr>
        <w:spacing w:before="240" w:after="240" w:line="240" w:lineRule="auto"/>
        <w:jc w:val="both"/>
        <w:rPr>
          <w:rFonts w:ascii="Cambria" w:hAnsi="Cambria" w:cs="Calibri Light"/>
        </w:rPr>
      </w:pPr>
      <w:r w:rsidRPr="00247A1F">
        <w:rPr>
          <w:rFonts w:ascii="Cambria" w:hAnsi="Cambria" w:cs="Calibri Light"/>
        </w:rPr>
        <w:t>reprezentowaną przez:</w:t>
      </w:r>
    </w:p>
    <w:p w:rsidR="00DE0A6D" w:rsidRPr="00247A1F" w:rsidRDefault="00DE0A6D" w:rsidP="00DE0A6D">
      <w:pPr>
        <w:spacing w:before="240" w:after="240" w:line="240" w:lineRule="auto"/>
        <w:jc w:val="both"/>
        <w:rPr>
          <w:rFonts w:ascii="Cambria" w:hAnsi="Cambria" w:cs="Calibri Light"/>
          <w:lang w:val="x-none"/>
        </w:rPr>
      </w:pPr>
      <w:r w:rsidRPr="00247A1F">
        <w:rPr>
          <w:rFonts w:ascii="Cambria" w:hAnsi="Cambria" w:cs="Calibri Light"/>
        </w:rPr>
        <w:t>__________________________- __________________________</w:t>
      </w:r>
    </w:p>
    <w:p w:rsidR="00DE0A6D" w:rsidRPr="00DE0A6D" w:rsidRDefault="00DE0A6D" w:rsidP="00332C91">
      <w:pPr>
        <w:spacing w:before="240" w:after="240" w:line="240" w:lineRule="auto"/>
        <w:jc w:val="both"/>
        <w:rPr>
          <w:rFonts w:ascii="Cambria" w:hAnsi="Cambria" w:cs="Calibri Light"/>
          <w:lang w:val="x-none"/>
        </w:rPr>
      </w:pPr>
      <w:r w:rsidRPr="00247A1F">
        <w:rPr>
          <w:rFonts w:ascii="Cambria" w:hAnsi="Cambria" w:cs="Calibri Light"/>
        </w:rPr>
        <w:t>__________________________ - _________________________</w:t>
      </w:r>
    </w:p>
    <w:p w:rsidR="000E5382" w:rsidRDefault="00E16944" w:rsidP="00332C91">
      <w:pPr>
        <w:spacing w:before="240" w:after="240" w:line="240" w:lineRule="auto"/>
        <w:jc w:val="both"/>
        <w:rPr>
          <w:rFonts w:ascii="Cambria" w:eastAsia="SimSun" w:hAnsi="Cambria" w:cs="Arial"/>
          <w:lang w:eastAsia="pl-PL"/>
        </w:rPr>
      </w:pPr>
      <w:r w:rsidRPr="00E16944">
        <w:rPr>
          <w:rFonts w:ascii="Cambria" w:eastAsia="SimSun" w:hAnsi="Cambria" w:cs="Arial"/>
          <w:lang w:eastAsia="pl-PL"/>
        </w:rPr>
        <w:t xml:space="preserve">w wyniku dokonania wyboru oferty </w:t>
      </w:r>
      <w:r w:rsidR="004D3C40">
        <w:rPr>
          <w:rFonts w:ascii="Cambria" w:eastAsia="SimSun" w:hAnsi="Cambria" w:cs="Arial"/>
          <w:lang w:eastAsia="pl-PL"/>
        </w:rPr>
        <w:t xml:space="preserve">Wykonawcy </w:t>
      </w:r>
      <w:r w:rsidRPr="00E16944">
        <w:rPr>
          <w:rFonts w:ascii="Cambria" w:eastAsia="SimSun" w:hAnsi="Cambria" w:cs="Arial"/>
          <w:lang w:eastAsia="pl-PL"/>
        </w:rPr>
        <w:t xml:space="preserve">jako oferty najkorzystniejszej („Oferta”), złożonej w postępowaniu prowadzonym bez zastosowania przepisów </w:t>
      </w:r>
      <w:r w:rsidR="00156793">
        <w:rPr>
          <w:rFonts w:ascii="Cambria" w:eastAsia="SimSun" w:hAnsi="Cambria" w:cs="Arial"/>
          <w:lang w:eastAsia="pl-PL"/>
        </w:rPr>
        <w:t xml:space="preserve">ustawy </w:t>
      </w:r>
      <w:r w:rsidRPr="00E16944">
        <w:rPr>
          <w:rFonts w:ascii="Cambria" w:eastAsia="SimSun" w:hAnsi="Cambria" w:cs="Arial"/>
          <w:lang w:eastAsia="pl-PL"/>
        </w:rPr>
        <w:t>o zamówieniach publicznych</w:t>
      </w:r>
      <w:r w:rsidR="00AF68E2">
        <w:rPr>
          <w:rFonts w:ascii="Cambria" w:eastAsia="SimSun" w:hAnsi="Cambria" w:cs="Arial"/>
          <w:lang w:eastAsia="pl-PL"/>
        </w:rPr>
        <w:t xml:space="preserve"> na „</w:t>
      </w:r>
      <w:r w:rsidR="00DE0A6D">
        <w:rPr>
          <w:rFonts w:ascii="Cambria" w:eastAsia="SimSun" w:hAnsi="Cambria" w:cs="Arial"/>
          <w:b/>
          <w:lang w:eastAsia="pl-PL"/>
        </w:rPr>
        <w:t xml:space="preserve">Budowa drewnianej wiaty na drewno </w:t>
      </w:r>
      <w:r w:rsidR="009F2F6C">
        <w:rPr>
          <w:rFonts w:ascii="Cambria" w:eastAsia="SimSun" w:hAnsi="Cambria" w:cs="Arial"/>
          <w:b/>
          <w:lang w:eastAsia="pl-PL"/>
        </w:rPr>
        <w:t>opałowe w osadzie Leśniczówki Leśnictwa Przybiernów</w:t>
      </w:r>
      <w:r w:rsidR="00AF68E2">
        <w:rPr>
          <w:rFonts w:ascii="Cambria" w:eastAsia="SimSun" w:hAnsi="Cambria" w:cs="Arial"/>
          <w:b/>
          <w:lang w:eastAsia="pl-PL"/>
        </w:rPr>
        <w:t xml:space="preserve">” </w:t>
      </w:r>
      <w:r w:rsidRPr="00AF68E2">
        <w:rPr>
          <w:rFonts w:ascii="Cambria" w:eastAsia="SimSun" w:hAnsi="Cambria" w:cs="Arial"/>
          <w:lang w:eastAsia="pl-PL"/>
        </w:rPr>
        <w:t>nr</w:t>
      </w:r>
      <w:r w:rsidRPr="00E16944">
        <w:rPr>
          <w:rFonts w:ascii="Cambria" w:eastAsia="SimSun" w:hAnsi="Cambria" w:cs="Arial"/>
          <w:lang w:eastAsia="pl-PL"/>
        </w:rPr>
        <w:t xml:space="preserve"> </w:t>
      </w:r>
      <w:r w:rsidR="00AF68E2">
        <w:rPr>
          <w:rFonts w:ascii="Cambria" w:eastAsia="SimSun" w:hAnsi="Cambria" w:cs="Arial"/>
          <w:b/>
          <w:lang w:eastAsia="pl-PL"/>
        </w:rPr>
        <w:t>SA.270.</w:t>
      </w:r>
      <w:r w:rsidR="00B66F38">
        <w:rPr>
          <w:rFonts w:ascii="Cambria" w:eastAsia="SimSun" w:hAnsi="Cambria" w:cs="Arial"/>
          <w:b/>
          <w:lang w:eastAsia="pl-PL"/>
        </w:rPr>
        <w:t>1</w:t>
      </w:r>
      <w:r w:rsidR="00AF68E2">
        <w:rPr>
          <w:rFonts w:ascii="Cambria" w:eastAsia="SimSun" w:hAnsi="Cambria" w:cs="Arial"/>
          <w:b/>
          <w:lang w:eastAsia="pl-PL"/>
        </w:rPr>
        <w:t>.</w:t>
      </w:r>
      <w:r w:rsidR="00B66F38">
        <w:rPr>
          <w:rFonts w:ascii="Cambria" w:eastAsia="SimSun" w:hAnsi="Cambria" w:cs="Arial"/>
          <w:b/>
          <w:lang w:eastAsia="pl-PL"/>
        </w:rPr>
        <w:t>4</w:t>
      </w:r>
      <w:r w:rsidR="00AF68E2">
        <w:rPr>
          <w:rFonts w:ascii="Cambria" w:eastAsia="SimSun" w:hAnsi="Cambria" w:cs="Arial"/>
          <w:b/>
          <w:lang w:eastAsia="pl-PL"/>
        </w:rPr>
        <w:t>.2021</w:t>
      </w:r>
      <w:r w:rsidRPr="00E16944">
        <w:rPr>
          <w:rFonts w:ascii="Cambria" w:eastAsia="SimSun" w:hAnsi="Cambria" w:cs="Arial"/>
          <w:lang w:eastAsia="pl-PL"/>
        </w:rPr>
        <w:t xml:space="preserve"> przeprowadzonym</w:t>
      </w:r>
      <w:r w:rsidR="00B66F38">
        <w:rPr>
          <w:rFonts w:ascii="Cambria" w:eastAsia="SimSun" w:hAnsi="Cambria" w:cs="Arial"/>
          <w:lang w:eastAsia="pl-PL"/>
        </w:rPr>
        <w:t xml:space="preserve"> </w:t>
      </w:r>
      <w:r w:rsidRPr="00E16944">
        <w:rPr>
          <w:rFonts w:ascii="Cambria" w:eastAsia="SimSun" w:hAnsi="Cambria" w:cs="Arial"/>
          <w:lang w:eastAsia="pl-PL"/>
        </w:rPr>
        <w:t xml:space="preserve">w trybie </w:t>
      </w:r>
      <w:r w:rsidR="00B66F38">
        <w:rPr>
          <w:rFonts w:ascii="Cambria" w:eastAsia="SimSun" w:hAnsi="Cambria" w:cs="Arial"/>
          <w:lang w:eastAsia="pl-PL"/>
        </w:rPr>
        <w:t>Zapytania ofertowego</w:t>
      </w:r>
      <w:r w:rsidRPr="00E16944">
        <w:rPr>
          <w:rFonts w:ascii="Cambria" w:eastAsia="SimSun" w:hAnsi="Cambria" w:cs="Arial"/>
          <w:lang w:eastAsia="pl-PL"/>
        </w:rPr>
        <w:t xml:space="preserve"> („Postępowanie”), pomiędzy Zamawiającym, a </w:t>
      </w:r>
      <w:r w:rsidR="004D3C40">
        <w:rPr>
          <w:rFonts w:ascii="Cambria" w:eastAsia="SimSun" w:hAnsi="Cambria" w:cs="Arial"/>
          <w:lang w:eastAsia="pl-PL"/>
        </w:rPr>
        <w:t>Wykonawcą</w:t>
      </w:r>
      <w:r w:rsidRPr="00E16944">
        <w:rPr>
          <w:rFonts w:ascii="Cambria" w:eastAsia="SimSun" w:hAnsi="Cambria" w:cs="Arial"/>
          <w:lang w:eastAsia="pl-PL"/>
        </w:rPr>
        <w:t xml:space="preserve"> (łącznie: „Strony”) została zawarta umowa („Umowa”) następującej treści:</w:t>
      </w:r>
    </w:p>
    <w:p w:rsidR="00DE0A6D" w:rsidRDefault="00DE0A6D" w:rsidP="00332C91">
      <w:pPr>
        <w:spacing w:before="240" w:after="240" w:line="240" w:lineRule="auto"/>
        <w:jc w:val="both"/>
        <w:rPr>
          <w:rFonts w:ascii="Cambria" w:eastAsia="SimSun" w:hAnsi="Cambria" w:cs="Arial"/>
          <w:b/>
          <w:lang w:eastAsia="pl-PL"/>
        </w:rPr>
      </w:pPr>
    </w:p>
    <w:p w:rsidR="00DE0A6D" w:rsidRPr="00B66F38" w:rsidRDefault="00DE0A6D" w:rsidP="00332C91">
      <w:pPr>
        <w:spacing w:before="240" w:after="240" w:line="240" w:lineRule="auto"/>
        <w:jc w:val="both"/>
        <w:rPr>
          <w:rFonts w:ascii="Cambria" w:eastAsia="SimSun" w:hAnsi="Cambria" w:cs="Arial"/>
          <w:b/>
          <w:lang w:eastAsia="pl-PL"/>
        </w:rPr>
      </w:pPr>
    </w:p>
    <w:p w:rsidR="00BC2516" w:rsidRPr="00C06A82" w:rsidRDefault="005F5246" w:rsidP="001A0CDD">
      <w:pPr>
        <w:spacing w:before="240" w:after="240" w:line="240" w:lineRule="auto"/>
        <w:ind w:left="851" w:hanging="851"/>
        <w:rPr>
          <w:rFonts w:ascii="Cambria" w:hAnsi="Cambria" w:cs="Calibri Light"/>
          <w:b/>
          <w:bCs/>
          <w:smallCaps/>
          <w:shd w:val="clear" w:color="auto" w:fill="FFFFFF"/>
        </w:rPr>
      </w:pPr>
      <w:r w:rsidRPr="00C06A82">
        <w:rPr>
          <w:rFonts w:ascii="Cambria" w:hAnsi="Cambria" w:cs="Calibri Light"/>
          <w:b/>
          <w:bCs/>
        </w:rPr>
        <w:lastRenderedPageBreak/>
        <w:t>§ 1</w:t>
      </w:r>
      <w:r w:rsidR="00A76941">
        <w:rPr>
          <w:rFonts w:ascii="Cambria" w:hAnsi="Cambria" w:cs="Calibri Light"/>
          <w:b/>
          <w:bCs/>
        </w:rPr>
        <w:t>.</w:t>
      </w:r>
      <w:r w:rsidR="002D7694" w:rsidRPr="00C06A82">
        <w:rPr>
          <w:rFonts w:ascii="Cambria" w:hAnsi="Cambria" w:cs="Calibri Light"/>
          <w:b/>
          <w:bCs/>
          <w:smallCaps/>
          <w:shd w:val="clear" w:color="auto" w:fill="FFFFFF"/>
        </w:rPr>
        <w:t xml:space="preserve"> </w:t>
      </w:r>
      <w:r w:rsidR="00DD2E03" w:rsidRPr="00C06A82">
        <w:rPr>
          <w:rFonts w:ascii="Cambria" w:hAnsi="Cambria" w:cs="Calibri Light"/>
          <w:b/>
          <w:bCs/>
          <w:smallCaps/>
          <w:shd w:val="clear" w:color="auto" w:fill="FFFFFF"/>
        </w:rPr>
        <w:tab/>
      </w:r>
      <w:r w:rsidR="00BC2516" w:rsidRPr="00C06A82">
        <w:rPr>
          <w:rFonts w:ascii="Cambria" w:hAnsi="Cambria" w:cs="Calibri Light"/>
          <w:b/>
          <w:bCs/>
          <w:smallCaps/>
          <w:shd w:val="clear" w:color="auto" w:fill="FFFFFF"/>
        </w:rPr>
        <w:t>Przedmiot Umowy</w:t>
      </w:r>
    </w:p>
    <w:p w:rsidR="00C00E67" w:rsidRPr="00247A1F" w:rsidRDefault="00C00E67" w:rsidP="001A0C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before="240" w:after="240" w:line="240" w:lineRule="auto"/>
        <w:ind w:left="851" w:hanging="851"/>
        <w:jc w:val="both"/>
        <w:rPr>
          <w:rFonts w:ascii="Cambria" w:eastAsia="Charter" w:hAnsi="Cambria" w:cs="Calibri Light"/>
          <w:bdr w:val="nil"/>
          <w:lang w:eastAsia="pl-PL"/>
        </w:rPr>
      </w:pPr>
      <w:r w:rsidRPr="00247A1F">
        <w:rPr>
          <w:rFonts w:ascii="Cambria" w:eastAsia="Charter" w:hAnsi="Cambria" w:cs="Calibri Light"/>
          <w:bdr w:val="nil"/>
          <w:lang w:eastAsia="pl-PL"/>
        </w:rPr>
        <w:t xml:space="preserve">Zamawiający zleca, a Wykonawca przyjmuje do </w:t>
      </w:r>
      <w:r w:rsidR="004F07F8">
        <w:rPr>
          <w:rFonts w:ascii="Cambria" w:eastAsia="Charter" w:hAnsi="Cambria" w:cs="Calibri Light"/>
          <w:bdr w:val="nil"/>
          <w:lang w:eastAsia="pl-PL"/>
        </w:rPr>
        <w:t>realizacji</w:t>
      </w:r>
      <w:r w:rsidRPr="00247A1F">
        <w:rPr>
          <w:rFonts w:ascii="Cambria" w:eastAsia="Charter" w:hAnsi="Cambria" w:cs="Calibri Light"/>
          <w:bdr w:val="nil"/>
          <w:lang w:eastAsia="pl-PL"/>
        </w:rPr>
        <w:t xml:space="preserve"> </w:t>
      </w:r>
      <w:r w:rsidR="004F07F8">
        <w:rPr>
          <w:rFonts w:ascii="Cambria" w:eastAsia="Charter" w:hAnsi="Cambria" w:cs="Calibri Light"/>
          <w:bdr w:val="nil"/>
          <w:lang w:eastAsia="pl-PL"/>
        </w:rPr>
        <w:t xml:space="preserve">roboty budowlane polegające na </w:t>
      </w:r>
      <w:r w:rsidR="00DE0A6D">
        <w:rPr>
          <w:rFonts w:ascii="Cambria" w:eastAsia="Charter" w:hAnsi="Cambria" w:cs="Calibri Light"/>
          <w:bdr w:val="nil"/>
          <w:lang w:eastAsia="pl-PL"/>
        </w:rPr>
        <w:t xml:space="preserve">budowie drewnianej wiaty na drewno opałowe w osadzie Leśniczówki Leśnictwa Golczewo, Sosnowice 5, 72-410 Golczewo </w:t>
      </w:r>
      <w:r w:rsidRPr="00247A1F">
        <w:rPr>
          <w:rFonts w:ascii="Cambria" w:eastAsia="Charter" w:hAnsi="Cambria" w:cs="Calibri Light"/>
          <w:bdr w:val="nil"/>
          <w:lang w:eastAsia="pl-PL"/>
        </w:rPr>
        <w:t>(„Przedmiot Umowy”) opisan</w:t>
      </w:r>
      <w:r w:rsidR="00A54074" w:rsidRPr="00247A1F">
        <w:rPr>
          <w:rFonts w:ascii="Cambria" w:eastAsia="Charter" w:hAnsi="Cambria" w:cs="Calibri Light"/>
          <w:bdr w:val="nil"/>
          <w:lang w:eastAsia="pl-PL"/>
        </w:rPr>
        <w:t>e</w:t>
      </w:r>
      <w:r w:rsidRPr="00247A1F">
        <w:rPr>
          <w:rFonts w:ascii="Cambria" w:eastAsia="Charter" w:hAnsi="Cambria" w:cs="Calibri Light"/>
          <w:bdr w:val="nil"/>
          <w:lang w:eastAsia="pl-PL"/>
        </w:rPr>
        <w:t xml:space="preserve"> szczegółowo w Umowie, jak również zobowiązuje się w okresie Gwarancji Jakości </w:t>
      </w:r>
      <w:r w:rsidR="00B66F38">
        <w:rPr>
          <w:rFonts w:ascii="Cambria" w:eastAsia="Charter" w:hAnsi="Cambria" w:cs="Calibri Light"/>
          <w:bdr w:val="nil"/>
          <w:lang w:eastAsia="pl-PL"/>
        </w:rPr>
        <w:t xml:space="preserve">             </w:t>
      </w:r>
      <w:r w:rsidRPr="00247A1F">
        <w:rPr>
          <w:rFonts w:ascii="Cambria" w:eastAsia="Charter" w:hAnsi="Cambria" w:cs="Calibri Light"/>
          <w:bdr w:val="nil"/>
          <w:lang w:eastAsia="pl-PL"/>
        </w:rPr>
        <w:t xml:space="preserve">i Rękojmi za Wady do usunięcia wad lub usterek, a </w:t>
      </w:r>
      <w:r w:rsidR="005A1953" w:rsidRPr="00247A1F">
        <w:rPr>
          <w:rFonts w:ascii="Cambria" w:eastAsia="Charter" w:hAnsi="Cambria" w:cs="Calibri Light"/>
          <w:bdr w:val="nil"/>
          <w:lang w:eastAsia="pl-PL"/>
        </w:rPr>
        <w:t xml:space="preserve">Zamawiający </w:t>
      </w:r>
      <w:r w:rsidRPr="00247A1F">
        <w:rPr>
          <w:rFonts w:ascii="Cambria" w:eastAsia="Charter" w:hAnsi="Cambria" w:cs="Calibri Light"/>
          <w:bdr w:val="nil"/>
          <w:lang w:eastAsia="pl-PL"/>
        </w:rPr>
        <w:t xml:space="preserve">zobowiązuje się </w:t>
      </w:r>
      <w:r w:rsidR="00B66F38">
        <w:rPr>
          <w:rFonts w:ascii="Cambria" w:eastAsia="Charter" w:hAnsi="Cambria" w:cs="Calibri Light"/>
          <w:bdr w:val="nil"/>
          <w:lang w:eastAsia="pl-PL"/>
        </w:rPr>
        <w:t xml:space="preserve">            </w:t>
      </w:r>
      <w:r w:rsidRPr="00247A1F">
        <w:rPr>
          <w:rFonts w:ascii="Cambria" w:eastAsia="Charter" w:hAnsi="Cambria" w:cs="Calibri Light"/>
          <w:bdr w:val="nil"/>
          <w:lang w:eastAsia="pl-PL"/>
        </w:rPr>
        <w:t>do zapłaty Wynagrodzenia.</w:t>
      </w:r>
    </w:p>
    <w:p w:rsidR="00057B29" w:rsidRDefault="00372E00" w:rsidP="001A0CDD">
      <w:pPr>
        <w:pStyle w:val="Tre"/>
        <w:numPr>
          <w:ilvl w:val="0"/>
          <w:numId w:val="5"/>
        </w:numPr>
        <w:tabs>
          <w:tab w:val="left" w:pos="851"/>
        </w:tabs>
        <w:spacing w:before="240" w:after="240"/>
        <w:ind w:left="851" w:hanging="851"/>
        <w:jc w:val="both"/>
        <w:rPr>
          <w:rFonts w:ascii="Cambria" w:eastAsia="Charter" w:hAnsi="Cambria" w:cs="Calibri Light"/>
          <w:color w:val="auto"/>
        </w:rPr>
      </w:pPr>
      <w:r w:rsidRPr="00C06A82">
        <w:rPr>
          <w:rFonts w:ascii="Cambria" w:eastAsia="Charter" w:hAnsi="Cambria" w:cs="Calibri Light"/>
          <w:color w:val="auto"/>
        </w:rPr>
        <w:t>Przedmiot Umowy stanowią roboty budowlane</w:t>
      </w:r>
      <w:r w:rsidR="00B1527B" w:rsidRPr="00C06A82">
        <w:rPr>
          <w:rFonts w:ascii="Cambria" w:eastAsia="Charter" w:hAnsi="Cambria" w:cs="Calibri Light"/>
          <w:color w:val="auto"/>
        </w:rPr>
        <w:t xml:space="preserve">, </w:t>
      </w:r>
      <w:r w:rsidR="00DD2E03" w:rsidRPr="00C06A82">
        <w:rPr>
          <w:rFonts w:ascii="Cambria" w:eastAsia="Charter" w:hAnsi="Cambria" w:cs="Calibri Light"/>
          <w:color w:val="auto"/>
        </w:rPr>
        <w:t xml:space="preserve">opisane </w:t>
      </w:r>
      <w:r w:rsidR="008A30E4" w:rsidRPr="00C06A82">
        <w:rPr>
          <w:rFonts w:ascii="Cambria" w:eastAsia="Charter" w:hAnsi="Cambria" w:cs="Calibri Light"/>
          <w:color w:val="auto"/>
        </w:rPr>
        <w:t xml:space="preserve">w </w:t>
      </w:r>
      <w:r w:rsidR="000A3EE1" w:rsidRPr="00C06A82">
        <w:rPr>
          <w:rFonts w:ascii="Cambria" w:eastAsia="Charter" w:hAnsi="Cambria" w:cs="Calibri Light"/>
          <w:color w:val="auto"/>
        </w:rPr>
        <w:t>dokumentacji</w:t>
      </w:r>
      <w:r w:rsidR="00057B29">
        <w:rPr>
          <w:rFonts w:ascii="Cambria" w:eastAsia="Charter" w:hAnsi="Cambria" w:cs="Calibri Light"/>
          <w:color w:val="auto"/>
        </w:rPr>
        <w:t xml:space="preserve">: </w:t>
      </w:r>
    </w:p>
    <w:p w:rsidR="00057B29" w:rsidRDefault="00057B29" w:rsidP="00057B29">
      <w:pPr>
        <w:pStyle w:val="Tre"/>
        <w:tabs>
          <w:tab w:val="left" w:pos="851"/>
        </w:tabs>
        <w:spacing w:before="240" w:after="240"/>
        <w:ind w:left="851"/>
        <w:jc w:val="both"/>
        <w:rPr>
          <w:rFonts w:ascii="Cambria" w:eastAsia="Charter" w:hAnsi="Cambria" w:cs="Calibri Light"/>
          <w:color w:val="auto"/>
        </w:rPr>
      </w:pPr>
      <w:r>
        <w:rPr>
          <w:rFonts w:ascii="Cambria" w:eastAsia="Charter" w:hAnsi="Cambria" w:cs="Calibri Light"/>
          <w:color w:val="auto"/>
        </w:rPr>
        <w:t xml:space="preserve">- </w:t>
      </w:r>
      <w:r w:rsidR="00DE0A6D">
        <w:rPr>
          <w:rFonts w:ascii="Cambria" w:eastAsia="Charter" w:hAnsi="Cambria" w:cs="Calibri Light"/>
          <w:color w:val="auto"/>
        </w:rPr>
        <w:t>Projekt budowalny</w:t>
      </w:r>
      <w:r>
        <w:rPr>
          <w:rFonts w:ascii="Cambria" w:eastAsia="Charter" w:hAnsi="Cambria" w:cs="Calibri Light"/>
          <w:color w:val="auto"/>
        </w:rPr>
        <w:t xml:space="preserve">, </w:t>
      </w:r>
    </w:p>
    <w:p w:rsidR="00057B29" w:rsidRDefault="00057B29" w:rsidP="00057B29">
      <w:pPr>
        <w:pStyle w:val="Tre"/>
        <w:tabs>
          <w:tab w:val="left" w:pos="851"/>
        </w:tabs>
        <w:spacing w:before="240" w:after="240"/>
        <w:ind w:left="851"/>
        <w:jc w:val="both"/>
        <w:rPr>
          <w:rFonts w:ascii="Cambria" w:eastAsia="Charter" w:hAnsi="Cambria" w:cs="Calibri Light"/>
          <w:color w:val="auto"/>
        </w:rPr>
      </w:pPr>
      <w:r>
        <w:rPr>
          <w:rFonts w:ascii="Cambria" w:eastAsia="Charter" w:hAnsi="Cambria" w:cs="Calibri Light"/>
          <w:color w:val="auto"/>
        </w:rPr>
        <w:t xml:space="preserve">- Przedmiar robót; </w:t>
      </w:r>
    </w:p>
    <w:p w:rsidR="00CE08C3" w:rsidRPr="00C06A82" w:rsidRDefault="00057B29" w:rsidP="00057B29">
      <w:pPr>
        <w:pStyle w:val="Tre"/>
        <w:tabs>
          <w:tab w:val="left" w:pos="851"/>
        </w:tabs>
        <w:spacing w:before="240" w:after="240"/>
        <w:ind w:left="851"/>
        <w:jc w:val="both"/>
        <w:rPr>
          <w:rFonts w:ascii="Cambria" w:eastAsia="Charter" w:hAnsi="Cambria" w:cs="Calibri Light"/>
          <w:color w:val="auto"/>
        </w:rPr>
      </w:pPr>
      <w:r>
        <w:rPr>
          <w:rFonts w:ascii="Cambria" w:eastAsia="Charter" w:hAnsi="Cambria" w:cs="Calibri Light"/>
          <w:color w:val="auto"/>
        </w:rPr>
        <w:t xml:space="preserve">Zwanymi dalej </w:t>
      </w:r>
      <w:r w:rsidR="00DD2E03" w:rsidRPr="00C06A82">
        <w:rPr>
          <w:rFonts w:ascii="Cambria" w:eastAsia="Charter" w:hAnsi="Cambria" w:cs="Calibri Light"/>
          <w:color w:val="auto"/>
        </w:rPr>
        <w:t>„Dokumentacja Projektowa”</w:t>
      </w:r>
      <w:r w:rsidR="00A0397B">
        <w:rPr>
          <w:rFonts w:ascii="Cambria" w:eastAsia="Charter" w:hAnsi="Cambria" w:cs="Calibri Light"/>
          <w:color w:val="auto"/>
        </w:rPr>
        <w:t xml:space="preserve"> stanowiące</w:t>
      </w:r>
      <w:r w:rsidR="00A82645">
        <w:rPr>
          <w:rFonts w:ascii="Cambria" w:eastAsia="Charter" w:hAnsi="Cambria" w:cs="Calibri Light"/>
          <w:color w:val="auto"/>
        </w:rPr>
        <w:t>j</w:t>
      </w:r>
      <w:r w:rsidR="00A0397B">
        <w:rPr>
          <w:rFonts w:ascii="Cambria" w:eastAsia="Charter" w:hAnsi="Cambria" w:cs="Calibri Light"/>
          <w:color w:val="auto"/>
        </w:rPr>
        <w:t xml:space="preserve"> część składową </w:t>
      </w:r>
      <w:r w:rsidR="00CB16BC">
        <w:rPr>
          <w:rFonts w:ascii="Cambria" w:eastAsia="Charter" w:hAnsi="Cambria" w:cs="Calibri Light"/>
          <w:color w:val="auto"/>
        </w:rPr>
        <w:t xml:space="preserve">Umowy </w:t>
      </w:r>
    </w:p>
    <w:p w:rsidR="005F5246" w:rsidRPr="00C06A82" w:rsidRDefault="0069490B" w:rsidP="001A0CDD">
      <w:pPr>
        <w:pStyle w:val="Tre"/>
        <w:numPr>
          <w:ilvl w:val="0"/>
          <w:numId w:val="5"/>
        </w:numPr>
        <w:tabs>
          <w:tab w:val="left" w:pos="851"/>
        </w:tabs>
        <w:spacing w:before="240" w:after="240"/>
        <w:ind w:left="851" w:hanging="851"/>
        <w:jc w:val="both"/>
        <w:rPr>
          <w:rFonts w:ascii="Cambria" w:eastAsia="Charter" w:hAnsi="Cambria" w:cs="Calibri Light"/>
          <w:color w:val="auto"/>
        </w:rPr>
      </w:pPr>
      <w:r w:rsidRPr="00C06A82">
        <w:rPr>
          <w:rFonts w:ascii="Cambria" w:hAnsi="Cambria" w:cs="Calibri Light"/>
          <w:color w:val="auto"/>
        </w:rPr>
        <w:t>Wykonawca</w:t>
      </w:r>
      <w:r w:rsidR="0087014B" w:rsidRPr="00C06A82">
        <w:rPr>
          <w:rFonts w:ascii="Cambria" w:hAnsi="Cambria" w:cs="Calibri Light"/>
          <w:color w:val="auto"/>
        </w:rPr>
        <w:t xml:space="preserve"> zobowiązuje się do wykonania Przedmiotu Umowy zgodnie </w:t>
      </w:r>
      <w:r w:rsidR="00057B29">
        <w:rPr>
          <w:rFonts w:ascii="Cambria" w:hAnsi="Cambria" w:cs="Calibri Light"/>
          <w:color w:val="auto"/>
        </w:rPr>
        <w:t xml:space="preserve">   </w:t>
      </w:r>
      <w:r w:rsidR="00B66F38">
        <w:rPr>
          <w:rFonts w:ascii="Cambria" w:hAnsi="Cambria" w:cs="Calibri Light"/>
          <w:color w:val="auto"/>
        </w:rPr>
        <w:t xml:space="preserve">                              </w:t>
      </w:r>
      <w:r w:rsidR="00057B29">
        <w:rPr>
          <w:rFonts w:ascii="Cambria" w:hAnsi="Cambria" w:cs="Calibri Light"/>
          <w:color w:val="auto"/>
        </w:rPr>
        <w:t xml:space="preserve"> </w:t>
      </w:r>
      <w:r w:rsidR="0087014B" w:rsidRPr="00C06A82">
        <w:rPr>
          <w:rFonts w:ascii="Cambria" w:hAnsi="Cambria" w:cs="Calibri Light"/>
          <w:color w:val="auto"/>
        </w:rPr>
        <w:t>z</w:t>
      </w:r>
      <w:r w:rsidR="000634F3" w:rsidRPr="00C06A82">
        <w:rPr>
          <w:rFonts w:ascii="Cambria" w:hAnsi="Cambria" w:cs="Calibri Light"/>
          <w:color w:val="auto"/>
        </w:rPr>
        <w:t xml:space="preserve"> postanowieniami</w:t>
      </w:r>
      <w:r w:rsidR="0087014B" w:rsidRPr="00C06A82">
        <w:rPr>
          <w:rFonts w:ascii="Cambria" w:hAnsi="Cambria" w:cs="Calibri Light"/>
          <w:color w:val="auto"/>
        </w:rPr>
        <w:t xml:space="preserve"> Umow</w:t>
      </w:r>
      <w:r w:rsidR="000634F3" w:rsidRPr="00C06A82">
        <w:rPr>
          <w:rFonts w:ascii="Cambria" w:hAnsi="Cambria" w:cs="Calibri Light"/>
          <w:color w:val="auto"/>
        </w:rPr>
        <w:t>y</w:t>
      </w:r>
      <w:r w:rsidR="0087014B" w:rsidRPr="00C06A82">
        <w:rPr>
          <w:rFonts w:ascii="Cambria" w:hAnsi="Cambria" w:cs="Calibri Light"/>
          <w:color w:val="auto"/>
        </w:rPr>
        <w:t xml:space="preserve">, zasadami </w:t>
      </w:r>
      <w:r w:rsidR="00B1527B" w:rsidRPr="00C06A82">
        <w:rPr>
          <w:rFonts w:ascii="Cambria" w:hAnsi="Cambria" w:cs="Calibri Light"/>
          <w:color w:val="auto"/>
        </w:rPr>
        <w:t xml:space="preserve">najnowszej </w:t>
      </w:r>
      <w:r w:rsidR="0087014B" w:rsidRPr="00C06A82">
        <w:rPr>
          <w:rFonts w:ascii="Cambria" w:hAnsi="Cambria" w:cs="Calibri Light"/>
          <w:color w:val="auto"/>
        </w:rPr>
        <w:t xml:space="preserve">wiedzy technicznej, sztuki budowlanej i </w:t>
      </w:r>
      <w:r w:rsidR="003831AC" w:rsidRPr="00C06A82">
        <w:rPr>
          <w:rFonts w:ascii="Cambria" w:hAnsi="Cambria" w:cs="Calibri Light"/>
          <w:color w:val="auto"/>
        </w:rPr>
        <w:t xml:space="preserve">przepisami prawa </w:t>
      </w:r>
      <w:r w:rsidR="00DD2E03" w:rsidRPr="00C06A82">
        <w:rPr>
          <w:rFonts w:ascii="Cambria" w:hAnsi="Cambria" w:cs="Calibri Light"/>
          <w:color w:val="auto"/>
        </w:rPr>
        <w:t xml:space="preserve">obowiązującymi w trakcie </w:t>
      </w:r>
      <w:r w:rsidR="003831AC" w:rsidRPr="00C06A82">
        <w:rPr>
          <w:rFonts w:ascii="Cambria" w:hAnsi="Cambria" w:cs="Calibri Light"/>
          <w:color w:val="auto"/>
        </w:rPr>
        <w:t xml:space="preserve">jego </w:t>
      </w:r>
      <w:r w:rsidR="00DD2E03" w:rsidRPr="00C06A82">
        <w:rPr>
          <w:rFonts w:ascii="Cambria" w:hAnsi="Cambria" w:cs="Calibri Light"/>
          <w:color w:val="auto"/>
        </w:rPr>
        <w:t>realizacji</w:t>
      </w:r>
      <w:r w:rsidR="000634F3" w:rsidRPr="00C06A82">
        <w:rPr>
          <w:rFonts w:ascii="Cambria" w:hAnsi="Cambria" w:cs="Calibri Light"/>
          <w:color w:val="auto"/>
        </w:rPr>
        <w:t xml:space="preserve">. </w:t>
      </w:r>
    </w:p>
    <w:p w:rsidR="00380F2D" w:rsidRPr="00C06A82" w:rsidRDefault="00380F2D" w:rsidP="001A0CDD">
      <w:pPr>
        <w:pStyle w:val="Tre"/>
        <w:numPr>
          <w:ilvl w:val="0"/>
          <w:numId w:val="5"/>
        </w:numPr>
        <w:tabs>
          <w:tab w:val="left" w:pos="851"/>
        </w:tabs>
        <w:spacing w:before="240" w:after="240"/>
        <w:ind w:left="851" w:hanging="851"/>
        <w:jc w:val="both"/>
        <w:rPr>
          <w:rFonts w:ascii="Cambria" w:eastAsia="Charter" w:hAnsi="Cambria" w:cs="Calibri Light"/>
          <w:color w:val="auto"/>
        </w:rPr>
      </w:pPr>
      <w:r w:rsidRPr="00C06A82">
        <w:rPr>
          <w:rFonts w:ascii="Cambria" w:hAnsi="Cambria" w:cs="Calibri Light"/>
          <w:color w:val="auto"/>
        </w:rPr>
        <w:t xml:space="preserve">Przedmiot Umowy obejmuje wszelkie świadczenia, które z technicznego, technologicznego, organizacyjnego lub prawego punktu widzenia są </w:t>
      </w:r>
      <w:r w:rsidR="003831AC" w:rsidRPr="00C06A82">
        <w:rPr>
          <w:rFonts w:ascii="Cambria" w:hAnsi="Cambria" w:cs="Calibri Light"/>
          <w:color w:val="auto"/>
        </w:rPr>
        <w:t xml:space="preserve">lub okażą </w:t>
      </w:r>
      <w:r w:rsidR="00D30842">
        <w:rPr>
          <w:rFonts w:ascii="Cambria" w:hAnsi="Cambria" w:cs="Calibri Light"/>
          <w:color w:val="auto"/>
        </w:rPr>
        <w:t xml:space="preserve">        </w:t>
      </w:r>
      <w:r w:rsidR="00B66F38">
        <w:rPr>
          <w:rFonts w:ascii="Cambria" w:hAnsi="Cambria" w:cs="Calibri Light"/>
          <w:color w:val="auto"/>
        </w:rPr>
        <w:t xml:space="preserve">       </w:t>
      </w:r>
      <w:r w:rsidR="00D30842">
        <w:rPr>
          <w:rFonts w:ascii="Cambria" w:hAnsi="Cambria" w:cs="Calibri Light"/>
          <w:color w:val="auto"/>
        </w:rPr>
        <w:t xml:space="preserve">  </w:t>
      </w:r>
      <w:r w:rsidR="003831AC" w:rsidRPr="00C06A82">
        <w:rPr>
          <w:rFonts w:ascii="Cambria" w:hAnsi="Cambria" w:cs="Calibri Light"/>
          <w:color w:val="auto"/>
        </w:rPr>
        <w:t xml:space="preserve">się </w:t>
      </w:r>
      <w:r w:rsidRPr="00C06A82">
        <w:rPr>
          <w:rFonts w:ascii="Cambria" w:hAnsi="Cambria" w:cs="Calibri Light"/>
          <w:color w:val="auto"/>
        </w:rPr>
        <w:t xml:space="preserve">niezbędne do </w:t>
      </w:r>
      <w:r w:rsidR="00550B68" w:rsidRPr="00C06A82">
        <w:rPr>
          <w:rFonts w:ascii="Cambria" w:hAnsi="Cambria" w:cs="Calibri Light"/>
          <w:color w:val="auto"/>
        </w:rPr>
        <w:t xml:space="preserve">uzyskania rezultatów, w tym w szczególności </w:t>
      </w:r>
      <w:r w:rsidRPr="00C06A82">
        <w:rPr>
          <w:rFonts w:ascii="Cambria" w:hAnsi="Cambria" w:cs="Calibri Light"/>
          <w:color w:val="auto"/>
        </w:rPr>
        <w:t>wykonania robót</w:t>
      </w:r>
      <w:r w:rsidR="007672D9" w:rsidRPr="00C06A82">
        <w:rPr>
          <w:rFonts w:ascii="Cambria" w:hAnsi="Cambria" w:cs="Calibri Light"/>
          <w:color w:val="auto"/>
        </w:rPr>
        <w:t>,</w:t>
      </w:r>
      <w:r w:rsidRPr="00C06A82">
        <w:rPr>
          <w:rFonts w:ascii="Cambria" w:hAnsi="Cambria" w:cs="Calibri Light"/>
          <w:color w:val="auto"/>
        </w:rPr>
        <w:t xml:space="preserve"> opisanych lub wynikających </w:t>
      </w:r>
      <w:r w:rsidR="007672D9" w:rsidRPr="00C06A82">
        <w:rPr>
          <w:rFonts w:ascii="Cambria" w:hAnsi="Cambria" w:cs="Calibri Light"/>
          <w:color w:val="auto"/>
        </w:rPr>
        <w:t xml:space="preserve">(chociażby pośrednio) </w:t>
      </w:r>
      <w:r w:rsidRPr="00C06A82">
        <w:rPr>
          <w:rFonts w:ascii="Cambria" w:hAnsi="Cambria" w:cs="Calibri Light"/>
          <w:color w:val="auto"/>
        </w:rPr>
        <w:t xml:space="preserve">z Dokumentacji Projektowej. </w:t>
      </w:r>
    </w:p>
    <w:p w:rsidR="00A34BA6" w:rsidRPr="00C06A82" w:rsidRDefault="00152AF5" w:rsidP="001A0CDD">
      <w:pPr>
        <w:pStyle w:val="Tre"/>
        <w:numPr>
          <w:ilvl w:val="0"/>
          <w:numId w:val="5"/>
        </w:numPr>
        <w:tabs>
          <w:tab w:val="left" w:pos="851"/>
        </w:tabs>
        <w:spacing w:before="240" w:after="240"/>
        <w:ind w:left="851" w:hanging="851"/>
        <w:jc w:val="both"/>
        <w:rPr>
          <w:rFonts w:ascii="Cambria" w:eastAsia="Charter" w:hAnsi="Cambria" w:cs="Calibri Light"/>
          <w:color w:val="auto"/>
        </w:rPr>
      </w:pPr>
      <w:r w:rsidRPr="00C06A82">
        <w:rPr>
          <w:rFonts w:ascii="Cambria" w:eastAsia="Charter" w:hAnsi="Cambria" w:cs="Calibri Light"/>
          <w:color w:val="auto"/>
        </w:rPr>
        <w:t>Wykonawca</w:t>
      </w:r>
      <w:r w:rsidR="00A34BA6" w:rsidRPr="00C06A82">
        <w:rPr>
          <w:rFonts w:ascii="Cambria" w:eastAsia="Charter" w:hAnsi="Cambria" w:cs="Calibri Light"/>
          <w:color w:val="auto"/>
        </w:rPr>
        <w:t xml:space="preserve"> wykona Przedmiot Umowy z najwyższą starannością zawodową. </w:t>
      </w:r>
    </w:p>
    <w:p w:rsidR="005F5246" w:rsidRPr="00C06A82" w:rsidRDefault="00152AF5" w:rsidP="001A0CDD">
      <w:pPr>
        <w:pStyle w:val="Tre"/>
        <w:numPr>
          <w:ilvl w:val="0"/>
          <w:numId w:val="5"/>
        </w:numPr>
        <w:tabs>
          <w:tab w:val="left" w:pos="851"/>
        </w:tabs>
        <w:spacing w:before="240" w:after="240"/>
        <w:ind w:left="851" w:hanging="851"/>
        <w:jc w:val="both"/>
        <w:rPr>
          <w:rFonts w:ascii="Cambria" w:hAnsi="Cambria" w:cs="Calibri Light"/>
          <w:b/>
          <w:color w:val="auto"/>
        </w:rPr>
      </w:pPr>
      <w:r w:rsidRPr="00C06A82">
        <w:rPr>
          <w:rFonts w:ascii="Cambria" w:hAnsi="Cambria" w:cs="Calibri Light"/>
          <w:color w:val="auto"/>
        </w:rPr>
        <w:t>Wykonawca</w:t>
      </w:r>
      <w:r w:rsidR="000634F3" w:rsidRPr="00C06A82">
        <w:rPr>
          <w:rFonts w:ascii="Cambria" w:hAnsi="Cambria" w:cs="Calibri Light"/>
          <w:color w:val="auto"/>
        </w:rPr>
        <w:t xml:space="preserve"> oświadcza, że posiada uprawnienia, doświadczenie, wiedzę </w:t>
      </w:r>
      <w:r w:rsidR="00D30842">
        <w:rPr>
          <w:rFonts w:ascii="Cambria" w:hAnsi="Cambria" w:cs="Calibri Light"/>
          <w:color w:val="auto"/>
        </w:rPr>
        <w:t xml:space="preserve">             </w:t>
      </w:r>
      <w:r w:rsidR="00B66F38">
        <w:rPr>
          <w:rFonts w:ascii="Cambria" w:hAnsi="Cambria" w:cs="Calibri Light"/>
          <w:color w:val="auto"/>
        </w:rPr>
        <w:t xml:space="preserve">      </w:t>
      </w:r>
      <w:r w:rsidR="00D30842">
        <w:rPr>
          <w:rFonts w:ascii="Cambria" w:hAnsi="Cambria" w:cs="Calibri Light"/>
          <w:color w:val="auto"/>
        </w:rPr>
        <w:t xml:space="preserve">      </w:t>
      </w:r>
      <w:r w:rsidR="000634F3" w:rsidRPr="00C06A82">
        <w:rPr>
          <w:rFonts w:ascii="Cambria" w:hAnsi="Cambria" w:cs="Calibri Light"/>
          <w:color w:val="auto"/>
        </w:rPr>
        <w:t xml:space="preserve">oraz potencjał </w:t>
      </w:r>
      <w:r w:rsidR="00DD2E03" w:rsidRPr="00C06A82">
        <w:rPr>
          <w:rFonts w:ascii="Cambria" w:hAnsi="Cambria" w:cs="Calibri Light"/>
          <w:color w:val="auto"/>
        </w:rPr>
        <w:t>ludzki</w:t>
      </w:r>
      <w:r w:rsidR="00A34BA6" w:rsidRPr="00C06A82">
        <w:rPr>
          <w:rFonts w:ascii="Cambria" w:hAnsi="Cambria" w:cs="Calibri Light"/>
          <w:color w:val="auto"/>
        </w:rPr>
        <w:t>, finansowy</w:t>
      </w:r>
      <w:r w:rsidR="00DD2E03" w:rsidRPr="00C06A82">
        <w:rPr>
          <w:rFonts w:ascii="Cambria" w:hAnsi="Cambria" w:cs="Calibri Light"/>
          <w:color w:val="auto"/>
        </w:rPr>
        <w:t xml:space="preserve"> </w:t>
      </w:r>
      <w:r w:rsidR="00A34BA6" w:rsidRPr="00C06A82">
        <w:rPr>
          <w:rFonts w:ascii="Cambria" w:hAnsi="Cambria" w:cs="Calibri Light"/>
          <w:color w:val="auto"/>
        </w:rPr>
        <w:t xml:space="preserve">i sprzętowy </w:t>
      </w:r>
      <w:r w:rsidR="000634F3" w:rsidRPr="00C06A82">
        <w:rPr>
          <w:rFonts w:ascii="Cambria" w:hAnsi="Cambria" w:cs="Calibri Light"/>
          <w:color w:val="auto"/>
        </w:rPr>
        <w:t>niezbędny do wykonania Przedmiotu Umowy</w:t>
      </w:r>
      <w:r w:rsidR="00A34BA6" w:rsidRPr="00C06A82">
        <w:rPr>
          <w:rFonts w:ascii="Cambria" w:hAnsi="Cambria" w:cs="Calibri Light"/>
          <w:color w:val="auto"/>
        </w:rPr>
        <w:t xml:space="preserve"> na warunkach wynikających z Umowy</w:t>
      </w:r>
      <w:r w:rsidR="000634F3" w:rsidRPr="00C06A82">
        <w:rPr>
          <w:rFonts w:ascii="Cambria" w:hAnsi="Cambria" w:cs="Calibri Light"/>
          <w:color w:val="auto"/>
        </w:rPr>
        <w:t>.</w:t>
      </w:r>
      <w:r w:rsidR="00F90D40" w:rsidRPr="00C06A82">
        <w:rPr>
          <w:rFonts w:ascii="Cambria" w:hAnsi="Cambria" w:cs="Calibri Light"/>
          <w:b/>
          <w:color w:val="auto"/>
        </w:rPr>
        <w:t xml:space="preserve"> </w:t>
      </w:r>
    </w:p>
    <w:p w:rsidR="00A34BA6" w:rsidRPr="00C06A82" w:rsidRDefault="00A34BA6" w:rsidP="001A0CDD">
      <w:pPr>
        <w:pStyle w:val="Akapitzlist"/>
        <w:spacing w:before="240" w:after="240" w:line="240" w:lineRule="auto"/>
        <w:ind w:left="851"/>
        <w:contextualSpacing w:val="0"/>
        <w:jc w:val="both"/>
        <w:rPr>
          <w:rFonts w:ascii="Cambria" w:hAnsi="Cambria" w:cs="Calibri Light"/>
          <w:b/>
          <w:bCs/>
        </w:rPr>
      </w:pPr>
    </w:p>
    <w:p w:rsidR="00A35EB6" w:rsidRPr="00C06A82" w:rsidRDefault="00A35EB6" w:rsidP="001A0CDD">
      <w:pPr>
        <w:pStyle w:val="Nagwek1"/>
        <w:spacing w:after="240" w:line="240" w:lineRule="auto"/>
        <w:ind w:left="851" w:hanging="851"/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</w:pPr>
      <w:r w:rsidRPr="00C06A82">
        <w:rPr>
          <w:rFonts w:ascii="Cambria" w:hAnsi="Cambria" w:cs="Calibri Light"/>
          <w:b/>
          <w:bCs/>
          <w:color w:val="auto"/>
          <w:sz w:val="22"/>
          <w:szCs w:val="22"/>
        </w:rPr>
        <w:t xml:space="preserve">§ </w:t>
      </w:r>
      <w:r w:rsidR="00744723">
        <w:rPr>
          <w:rFonts w:ascii="Cambria" w:hAnsi="Cambria" w:cs="Calibri Light"/>
          <w:b/>
          <w:bCs/>
          <w:color w:val="auto"/>
          <w:sz w:val="22"/>
          <w:szCs w:val="22"/>
        </w:rPr>
        <w:t>2</w:t>
      </w:r>
      <w:r w:rsidRPr="00C06A82">
        <w:rPr>
          <w:rFonts w:ascii="Cambria" w:hAnsi="Cambria" w:cs="Calibri Light"/>
          <w:b/>
          <w:bCs/>
          <w:color w:val="auto"/>
          <w:sz w:val="22"/>
          <w:szCs w:val="22"/>
        </w:rPr>
        <w:t>.</w:t>
      </w:r>
      <w:r w:rsidRPr="00C06A82"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  <w:t xml:space="preserve"> </w:t>
      </w:r>
      <w:r w:rsidRPr="00C06A82"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  <w:tab/>
      </w:r>
      <w:r w:rsidR="003D5EF1"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  <w:t xml:space="preserve">Teren </w:t>
      </w:r>
      <w:r w:rsidR="003D5EF1" w:rsidRPr="00C06A82"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  <w:t xml:space="preserve"> </w:t>
      </w:r>
      <w:r w:rsidRPr="00C06A82"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  <w:t xml:space="preserve">Budowy </w:t>
      </w:r>
    </w:p>
    <w:p w:rsidR="00A35EB6" w:rsidRPr="00C06A82" w:rsidRDefault="006429DB" w:rsidP="001A0CDD">
      <w:pPr>
        <w:pStyle w:val="Akapitzlist"/>
        <w:numPr>
          <w:ilvl w:val="0"/>
          <w:numId w:val="36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</w:rPr>
      </w:pPr>
      <w:r w:rsidRPr="00C06A82">
        <w:rPr>
          <w:rFonts w:ascii="Cambria" w:hAnsi="Cambria" w:cs="Calibri Light"/>
          <w:lang w:val="pl-PL"/>
        </w:rPr>
        <w:t>Zamawiający</w:t>
      </w:r>
      <w:r w:rsidR="00A35EB6" w:rsidRPr="00C06A82">
        <w:rPr>
          <w:rFonts w:ascii="Cambria" w:hAnsi="Cambria" w:cs="Calibri Light"/>
          <w:lang w:val="pl-PL"/>
        </w:rPr>
        <w:t xml:space="preserve"> </w:t>
      </w:r>
      <w:r w:rsidR="00A4567A" w:rsidRPr="00C06A82">
        <w:rPr>
          <w:rFonts w:ascii="Cambria" w:hAnsi="Cambria" w:cs="Calibri Light"/>
          <w:lang w:val="pl-PL"/>
        </w:rPr>
        <w:t xml:space="preserve">przekaże </w:t>
      </w:r>
      <w:r w:rsidR="0069490B" w:rsidRPr="00C06A82">
        <w:rPr>
          <w:rFonts w:ascii="Cambria" w:hAnsi="Cambria" w:cs="Calibri Light"/>
          <w:lang w:val="pl-PL"/>
        </w:rPr>
        <w:t>Wykonawcy</w:t>
      </w:r>
      <w:r w:rsidR="00A4567A" w:rsidRPr="00C06A82">
        <w:rPr>
          <w:rFonts w:ascii="Cambria" w:hAnsi="Cambria" w:cs="Calibri Light"/>
          <w:lang w:val="pl-PL"/>
        </w:rPr>
        <w:t xml:space="preserve"> teren, na którym będą realizowane roboty stanowiące Przedmiot Umowy („</w:t>
      </w:r>
      <w:r w:rsidR="003D5EF1">
        <w:rPr>
          <w:rFonts w:ascii="Cambria" w:hAnsi="Cambria" w:cs="Calibri Light"/>
          <w:lang w:val="pl-PL"/>
        </w:rPr>
        <w:t>Teren</w:t>
      </w:r>
      <w:r w:rsidR="00A4567A" w:rsidRPr="00C06A82">
        <w:rPr>
          <w:rFonts w:ascii="Cambria" w:hAnsi="Cambria" w:cs="Calibri Light"/>
          <w:lang w:val="pl-PL"/>
        </w:rPr>
        <w:t xml:space="preserve"> Budowy”) </w:t>
      </w:r>
      <w:r w:rsidR="00FD2686" w:rsidRPr="00057B29">
        <w:rPr>
          <w:rFonts w:ascii="Cambria" w:hAnsi="Cambria" w:cs="Calibri Light"/>
          <w:b/>
          <w:lang w:val="pl-PL"/>
        </w:rPr>
        <w:t xml:space="preserve">w terminie </w:t>
      </w:r>
      <w:r w:rsidR="00057B29" w:rsidRPr="00057B29">
        <w:rPr>
          <w:rFonts w:ascii="Cambria" w:hAnsi="Cambria" w:cs="Calibri Light"/>
          <w:b/>
          <w:lang w:val="pl-PL"/>
        </w:rPr>
        <w:t>do 3</w:t>
      </w:r>
      <w:r w:rsidR="00D4668C" w:rsidRPr="00C06A82">
        <w:rPr>
          <w:rFonts w:ascii="Cambria" w:hAnsi="Cambria" w:cs="Calibri Light"/>
          <w:lang w:val="pl-PL"/>
        </w:rPr>
        <w:t xml:space="preserve"> </w:t>
      </w:r>
      <w:r w:rsidR="00FD2686" w:rsidRPr="00C06A82">
        <w:rPr>
          <w:rFonts w:ascii="Cambria" w:hAnsi="Cambria" w:cs="Calibri Light"/>
          <w:lang w:val="pl-PL"/>
        </w:rPr>
        <w:t>dni od dnia zawarcia Umowy</w:t>
      </w:r>
      <w:r w:rsidR="00A4567A" w:rsidRPr="00C06A82">
        <w:rPr>
          <w:rFonts w:ascii="Cambria" w:hAnsi="Cambria" w:cs="Calibri Light"/>
          <w:lang w:val="pl-PL"/>
        </w:rPr>
        <w:t xml:space="preserve">. </w:t>
      </w:r>
    </w:p>
    <w:p w:rsidR="00A4567A" w:rsidRPr="00C06A82" w:rsidRDefault="00A4567A" w:rsidP="001A0CDD">
      <w:pPr>
        <w:pStyle w:val="Akapitzlist"/>
        <w:numPr>
          <w:ilvl w:val="0"/>
          <w:numId w:val="36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</w:rPr>
      </w:pPr>
      <w:r w:rsidRPr="00C06A82">
        <w:rPr>
          <w:rFonts w:ascii="Cambria" w:hAnsi="Cambria" w:cs="Calibri Light"/>
          <w:lang w:val="pl-PL"/>
        </w:rPr>
        <w:t xml:space="preserve">Przekazanie </w:t>
      </w:r>
      <w:r w:rsidR="003D5EF1">
        <w:rPr>
          <w:rFonts w:ascii="Cambria" w:hAnsi="Cambria" w:cs="Calibri Light"/>
          <w:lang w:val="pl-PL"/>
        </w:rPr>
        <w:t>Teren</w:t>
      </w:r>
      <w:r w:rsidRPr="00C06A82">
        <w:rPr>
          <w:rFonts w:ascii="Cambria" w:hAnsi="Cambria" w:cs="Calibri Light"/>
          <w:lang w:val="pl-PL"/>
        </w:rPr>
        <w:t xml:space="preserve">u Budowy </w:t>
      </w:r>
      <w:r w:rsidR="0069490B" w:rsidRPr="00C06A82">
        <w:rPr>
          <w:rFonts w:ascii="Cambria" w:hAnsi="Cambria" w:cs="Calibri Light"/>
          <w:lang w:val="pl-PL"/>
        </w:rPr>
        <w:t>Wykonawcy</w:t>
      </w:r>
      <w:r w:rsidRPr="00C06A82">
        <w:rPr>
          <w:rFonts w:ascii="Cambria" w:hAnsi="Cambria" w:cs="Calibri Light"/>
          <w:lang w:val="pl-PL"/>
        </w:rPr>
        <w:t xml:space="preserve"> nastąpi protokolarnie</w:t>
      </w:r>
      <w:r w:rsidR="00A35EB6" w:rsidRPr="00C06A82">
        <w:rPr>
          <w:rFonts w:ascii="Cambria" w:hAnsi="Cambria" w:cs="Calibri Light"/>
          <w:lang w:val="pl-PL"/>
        </w:rPr>
        <w:t>.</w:t>
      </w:r>
    </w:p>
    <w:p w:rsidR="00A4567A" w:rsidRPr="00C06A82" w:rsidRDefault="00152AF5" w:rsidP="001A0CDD">
      <w:pPr>
        <w:pStyle w:val="Akapitzlist"/>
        <w:numPr>
          <w:ilvl w:val="0"/>
          <w:numId w:val="36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</w:rPr>
      </w:pPr>
      <w:r w:rsidRPr="00C06A82">
        <w:rPr>
          <w:rFonts w:ascii="Cambria" w:hAnsi="Cambria" w:cs="Calibri Light"/>
          <w:lang w:val="pl-PL"/>
        </w:rPr>
        <w:t>Wykonawca</w:t>
      </w:r>
      <w:r w:rsidR="00A4567A" w:rsidRPr="00C06A82">
        <w:rPr>
          <w:rFonts w:ascii="Cambria" w:hAnsi="Cambria" w:cs="Calibri Light"/>
          <w:lang w:val="pl-PL"/>
        </w:rPr>
        <w:t xml:space="preserve"> ponosi wyłączną odpowiedzialność za wszelkie szkody powstałe </w:t>
      </w:r>
      <w:r w:rsidR="00057B29">
        <w:rPr>
          <w:rFonts w:ascii="Cambria" w:hAnsi="Cambria" w:cs="Calibri Light"/>
          <w:lang w:val="pl-PL"/>
        </w:rPr>
        <w:t xml:space="preserve">      </w:t>
      </w:r>
      <w:r w:rsidR="00B66F38">
        <w:rPr>
          <w:rFonts w:ascii="Cambria" w:hAnsi="Cambria" w:cs="Calibri Light"/>
          <w:lang w:val="pl-PL"/>
        </w:rPr>
        <w:t xml:space="preserve">         </w:t>
      </w:r>
      <w:r w:rsidR="00057B29">
        <w:rPr>
          <w:rFonts w:ascii="Cambria" w:hAnsi="Cambria" w:cs="Calibri Light"/>
          <w:lang w:val="pl-PL"/>
        </w:rPr>
        <w:t xml:space="preserve">      </w:t>
      </w:r>
      <w:r w:rsidR="00A4567A" w:rsidRPr="00C06A82">
        <w:rPr>
          <w:rFonts w:ascii="Cambria" w:hAnsi="Cambria" w:cs="Calibri Light"/>
          <w:lang w:val="pl-PL"/>
        </w:rPr>
        <w:t xml:space="preserve">na </w:t>
      </w:r>
      <w:r w:rsidR="003D5EF1">
        <w:rPr>
          <w:rFonts w:ascii="Cambria" w:hAnsi="Cambria" w:cs="Calibri Light"/>
          <w:lang w:val="pl-PL"/>
        </w:rPr>
        <w:t>Teren</w:t>
      </w:r>
      <w:r w:rsidR="00A4567A" w:rsidRPr="00C06A82">
        <w:rPr>
          <w:rFonts w:ascii="Cambria" w:hAnsi="Cambria" w:cs="Calibri Light"/>
          <w:lang w:val="pl-PL"/>
        </w:rPr>
        <w:t xml:space="preserve">u Budowy od momentu jego przekazania do momentu zwrotu. </w:t>
      </w:r>
    </w:p>
    <w:p w:rsidR="00D00A5E" w:rsidRPr="00C06A82" w:rsidRDefault="00D00A5E" w:rsidP="00D326E3">
      <w:pPr>
        <w:tabs>
          <w:tab w:val="left" w:pos="851"/>
        </w:tabs>
        <w:spacing w:before="240" w:after="240" w:line="240" w:lineRule="auto"/>
        <w:jc w:val="both"/>
        <w:rPr>
          <w:rFonts w:ascii="Cambria" w:hAnsi="Cambria" w:cs="Calibri Light"/>
        </w:rPr>
      </w:pPr>
    </w:p>
    <w:p w:rsidR="00585D9E" w:rsidRPr="00C06A82" w:rsidRDefault="005126F4" w:rsidP="001A0CDD">
      <w:pPr>
        <w:pStyle w:val="Nagwek1"/>
        <w:spacing w:after="240" w:line="240" w:lineRule="auto"/>
        <w:ind w:left="851" w:hanging="851"/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</w:pPr>
      <w:r w:rsidRPr="00C06A82">
        <w:rPr>
          <w:rFonts w:ascii="Cambria" w:hAnsi="Cambria" w:cs="Calibri Light"/>
          <w:b/>
          <w:bCs/>
          <w:color w:val="auto"/>
          <w:sz w:val="22"/>
          <w:szCs w:val="22"/>
        </w:rPr>
        <w:t xml:space="preserve">§ </w:t>
      </w:r>
      <w:r w:rsidR="00744723">
        <w:rPr>
          <w:rFonts w:ascii="Cambria" w:hAnsi="Cambria" w:cs="Calibri Light"/>
          <w:b/>
          <w:bCs/>
          <w:color w:val="auto"/>
          <w:sz w:val="22"/>
          <w:szCs w:val="22"/>
        </w:rPr>
        <w:t>3</w:t>
      </w:r>
      <w:r w:rsidR="00A76941">
        <w:rPr>
          <w:rFonts w:ascii="Cambria" w:hAnsi="Cambria" w:cs="Calibri Light"/>
          <w:b/>
          <w:bCs/>
          <w:color w:val="auto"/>
          <w:sz w:val="22"/>
          <w:szCs w:val="22"/>
        </w:rPr>
        <w:t>.</w:t>
      </w:r>
      <w:r w:rsidR="002D7694" w:rsidRPr="00C06A82"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  <w:t xml:space="preserve"> </w:t>
      </w:r>
      <w:r w:rsidR="001372D7" w:rsidRPr="00C06A82"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  <w:tab/>
      </w:r>
      <w:r w:rsidR="00D328C8" w:rsidRPr="00C06A82"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  <w:t>T</w:t>
      </w:r>
      <w:r w:rsidR="00566367" w:rsidRPr="00C06A82"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  <w:t>erminy</w:t>
      </w:r>
    </w:p>
    <w:p w:rsidR="005F3958" w:rsidRDefault="00152AF5" w:rsidP="001A0CDD">
      <w:pPr>
        <w:pStyle w:val="Tre"/>
        <w:numPr>
          <w:ilvl w:val="0"/>
          <w:numId w:val="6"/>
        </w:numPr>
        <w:tabs>
          <w:tab w:val="left" w:pos="851"/>
        </w:tabs>
        <w:spacing w:before="240" w:after="240"/>
        <w:ind w:left="851" w:hanging="851"/>
        <w:jc w:val="both"/>
        <w:rPr>
          <w:rFonts w:ascii="Cambria" w:hAnsi="Cambria" w:cs="Calibri Light"/>
          <w:bCs/>
          <w:color w:val="auto"/>
          <w:shd w:val="clear" w:color="auto" w:fill="FFFFFF"/>
        </w:rPr>
      </w:pPr>
      <w:r w:rsidRPr="00C06A82">
        <w:rPr>
          <w:rFonts w:ascii="Cambria" w:hAnsi="Cambria" w:cs="Calibri Light"/>
          <w:bCs/>
          <w:color w:val="auto"/>
          <w:shd w:val="clear" w:color="auto" w:fill="FFFFFF"/>
        </w:rPr>
        <w:t>Wykonawca</w:t>
      </w:r>
      <w:r w:rsidR="001372D7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 wykona Przedmiot Umowy w terminie </w:t>
      </w:r>
      <w:r w:rsidR="00057B29" w:rsidRPr="00057B29">
        <w:rPr>
          <w:rFonts w:ascii="Cambria" w:hAnsi="Cambria" w:cs="Calibri Light"/>
          <w:b/>
          <w:bCs/>
          <w:color w:val="auto"/>
          <w:shd w:val="clear" w:color="auto" w:fill="FFFFFF"/>
        </w:rPr>
        <w:t xml:space="preserve">do </w:t>
      </w:r>
      <w:r w:rsidR="00DE0A6D">
        <w:rPr>
          <w:rFonts w:ascii="Cambria" w:hAnsi="Cambria" w:cs="Calibri Light"/>
          <w:b/>
          <w:bCs/>
          <w:color w:val="auto"/>
          <w:shd w:val="clear" w:color="auto" w:fill="FFFFFF"/>
        </w:rPr>
        <w:t>2</w:t>
      </w:r>
      <w:r w:rsidR="000F1A21">
        <w:rPr>
          <w:rFonts w:ascii="Cambria" w:hAnsi="Cambria" w:cs="Calibri Light"/>
          <w:b/>
          <w:bCs/>
          <w:color w:val="auto"/>
          <w:shd w:val="clear" w:color="auto" w:fill="FFFFFF"/>
        </w:rPr>
        <w:t>4</w:t>
      </w:r>
      <w:bookmarkStart w:id="1" w:name="_GoBack"/>
      <w:bookmarkEnd w:id="1"/>
      <w:r w:rsidR="00DE0A6D">
        <w:rPr>
          <w:rFonts w:ascii="Cambria" w:hAnsi="Cambria" w:cs="Calibri Light"/>
          <w:b/>
          <w:bCs/>
          <w:color w:val="auto"/>
          <w:shd w:val="clear" w:color="auto" w:fill="FFFFFF"/>
        </w:rPr>
        <w:t>.09.</w:t>
      </w:r>
      <w:r w:rsidR="00057B29" w:rsidRPr="00057B29">
        <w:rPr>
          <w:rFonts w:ascii="Cambria" w:hAnsi="Cambria" w:cs="Calibri Light"/>
          <w:b/>
          <w:bCs/>
          <w:color w:val="auto"/>
          <w:shd w:val="clear" w:color="auto" w:fill="FFFFFF"/>
        </w:rPr>
        <w:t>2021 r.</w:t>
      </w:r>
      <w:r w:rsidR="007F4184">
        <w:rPr>
          <w:rFonts w:ascii="Cambria" w:hAnsi="Cambria" w:cs="Calibri Light"/>
          <w:bCs/>
          <w:color w:val="auto"/>
          <w:shd w:val="clear" w:color="auto" w:fill="FFFFFF"/>
        </w:rPr>
        <w:t xml:space="preserve"> </w:t>
      </w:r>
      <w:r w:rsidR="00FB49B2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od dnia </w:t>
      </w:r>
      <w:r w:rsidR="00156793">
        <w:rPr>
          <w:rFonts w:ascii="Cambria" w:hAnsi="Cambria" w:cs="Calibri Light"/>
          <w:bCs/>
          <w:color w:val="auto"/>
          <w:shd w:val="clear" w:color="auto" w:fill="FFFFFF"/>
        </w:rPr>
        <w:t xml:space="preserve">przekazania </w:t>
      </w:r>
      <w:r w:rsidR="003D5EF1">
        <w:rPr>
          <w:rFonts w:ascii="Cambria" w:hAnsi="Cambria" w:cs="Calibri Light"/>
          <w:bCs/>
          <w:color w:val="auto"/>
          <w:shd w:val="clear" w:color="auto" w:fill="FFFFFF"/>
        </w:rPr>
        <w:t>Teren</w:t>
      </w:r>
      <w:r w:rsidR="00887BF4" w:rsidRPr="00C06A82">
        <w:rPr>
          <w:rFonts w:ascii="Cambria" w:hAnsi="Cambria" w:cs="Calibri Light"/>
          <w:bCs/>
          <w:color w:val="auto"/>
          <w:shd w:val="clear" w:color="auto" w:fill="FFFFFF"/>
        </w:rPr>
        <w:t>u Budowy</w:t>
      </w:r>
      <w:r w:rsidR="00241F42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 („Termin Wykonania”)</w:t>
      </w:r>
      <w:r w:rsidR="00FB49B2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. </w:t>
      </w:r>
    </w:p>
    <w:p w:rsidR="007C0320" w:rsidRPr="00C06A82" w:rsidRDefault="007C0320" w:rsidP="001A0CDD">
      <w:pPr>
        <w:pStyle w:val="Tre"/>
        <w:spacing w:before="240" w:after="240"/>
        <w:ind w:left="851"/>
        <w:jc w:val="both"/>
        <w:rPr>
          <w:rFonts w:ascii="Cambria" w:hAnsi="Cambria" w:cs="Calibri Light"/>
          <w:bCs/>
          <w:color w:val="auto"/>
          <w:shd w:val="clear" w:color="auto" w:fill="FFFFFF"/>
        </w:rPr>
      </w:pPr>
    </w:p>
    <w:p w:rsidR="00585D9E" w:rsidRPr="00C06A82" w:rsidRDefault="00D01747" w:rsidP="001A0CDD">
      <w:pPr>
        <w:pStyle w:val="Nagwek1"/>
        <w:tabs>
          <w:tab w:val="left" w:pos="851"/>
        </w:tabs>
        <w:spacing w:after="240" w:line="240" w:lineRule="auto"/>
        <w:ind w:left="851" w:hanging="851"/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</w:pPr>
      <w:r w:rsidRPr="00C06A82">
        <w:rPr>
          <w:rFonts w:ascii="Cambria" w:hAnsi="Cambria" w:cs="Calibri Light"/>
          <w:b/>
          <w:bCs/>
          <w:color w:val="auto"/>
          <w:sz w:val="22"/>
          <w:szCs w:val="22"/>
        </w:rPr>
        <w:t xml:space="preserve">§ </w:t>
      </w:r>
      <w:r w:rsidR="00744723">
        <w:rPr>
          <w:rFonts w:ascii="Cambria" w:hAnsi="Cambria" w:cs="Calibri Light"/>
          <w:b/>
          <w:bCs/>
          <w:color w:val="auto"/>
          <w:sz w:val="22"/>
          <w:szCs w:val="22"/>
        </w:rPr>
        <w:t>4</w:t>
      </w:r>
      <w:r w:rsidR="007E3EAF">
        <w:rPr>
          <w:rFonts w:ascii="Cambria" w:hAnsi="Cambria" w:cs="Calibri Light"/>
          <w:b/>
          <w:bCs/>
          <w:color w:val="auto"/>
          <w:sz w:val="22"/>
          <w:szCs w:val="22"/>
        </w:rPr>
        <w:t>.</w:t>
      </w:r>
      <w:r w:rsidR="002D7694" w:rsidRPr="00C06A82"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  <w:t xml:space="preserve"> </w:t>
      </w:r>
      <w:r w:rsidR="00B343F7" w:rsidRPr="00C06A82"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  <w:tab/>
      </w:r>
      <w:r w:rsidR="00585D9E" w:rsidRPr="00C06A82"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  <w:t xml:space="preserve">Obowiązki i uprawnienia </w:t>
      </w:r>
      <w:r w:rsidR="006429DB" w:rsidRPr="00C06A82"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  <w:t>Zamawiającego</w:t>
      </w:r>
    </w:p>
    <w:p w:rsidR="009343B1" w:rsidRPr="00C06A82" w:rsidRDefault="00A91A95" w:rsidP="001A0CDD">
      <w:pPr>
        <w:pStyle w:val="Tre"/>
        <w:numPr>
          <w:ilvl w:val="0"/>
          <w:numId w:val="3"/>
        </w:numPr>
        <w:tabs>
          <w:tab w:val="left" w:pos="851"/>
        </w:tabs>
        <w:spacing w:before="240" w:after="240"/>
        <w:ind w:left="851" w:hanging="851"/>
        <w:jc w:val="both"/>
        <w:rPr>
          <w:rFonts w:ascii="Cambria" w:hAnsi="Cambria" w:cs="Calibri Light"/>
          <w:bCs/>
          <w:color w:val="auto"/>
          <w:shd w:val="clear" w:color="auto" w:fill="FFFFFF"/>
        </w:rPr>
      </w:pPr>
      <w:r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Poza innymi obowiązkami określonymi w Umowie lub wynikającymi z przepisów prawa, </w:t>
      </w:r>
      <w:r w:rsidR="006429DB" w:rsidRPr="00C06A82">
        <w:rPr>
          <w:rFonts w:ascii="Cambria" w:hAnsi="Cambria" w:cs="Calibri Light"/>
          <w:bCs/>
          <w:color w:val="auto"/>
          <w:shd w:val="clear" w:color="auto" w:fill="FFFFFF"/>
        </w:rPr>
        <w:t>Zamawiający</w:t>
      </w:r>
      <w:r w:rsidR="00367912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 jest obowiązany do:</w:t>
      </w:r>
    </w:p>
    <w:p w:rsidR="00D62EE3" w:rsidRPr="00C06A82" w:rsidRDefault="002E2F28" w:rsidP="001A0CDD">
      <w:pPr>
        <w:pStyle w:val="Tre"/>
        <w:numPr>
          <w:ilvl w:val="0"/>
          <w:numId w:val="9"/>
        </w:numPr>
        <w:tabs>
          <w:tab w:val="left" w:pos="1701"/>
        </w:tabs>
        <w:spacing w:before="240" w:after="240"/>
        <w:ind w:left="1701" w:hanging="850"/>
        <w:jc w:val="both"/>
        <w:rPr>
          <w:rFonts w:ascii="Cambria" w:hAnsi="Cambria" w:cs="Calibri Light"/>
          <w:bCs/>
          <w:color w:val="auto"/>
          <w:shd w:val="clear" w:color="auto" w:fill="FFFFFF"/>
        </w:rPr>
      </w:pPr>
      <w:r w:rsidRPr="00C06A82">
        <w:rPr>
          <w:rFonts w:ascii="Cambria" w:hAnsi="Cambria" w:cs="Calibri Light"/>
          <w:bCs/>
          <w:color w:val="auto"/>
          <w:shd w:val="clear" w:color="auto" w:fill="FFFFFF"/>
        </w:rPr>
        <w:t>wprowadzeni</w:t>
      </w:r>
      <w:r>
        <w:rPr>
          <w:rFonts w:ascii="Cambria" w:hAnsi="Cambria" w:cs="Calibri Light"/>
          <w:bCs/>
          <w:color w:val="auto"/>
          <w:shd w:val="clear" w:color="auto" w:fill="FFFFFF"/>
        </w:rPr>
        <w:t>a</w:t>
      </w:r>
      <w:r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 </w:t>
      </w:r>
      <w:r w:rsidR="0069490B" w:rsidRPr="00C06A82">
        <w:rPr>
          <w:rFonts w:ascii="Cambria" w:hAnsi="Cambria" w:cs="Calibri Light"/>
          <w:bCs/>
          <w:color w:val="auto"/>
          <w:shd w:val="clear" w:color="auto" w:fill="FFFFFF"/>
        </w:rPr>
        <w:t>Wykonawcy</w:t>
      </w:r>
      <w:r w:rsidR="00D62EE3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 na </w:t>
      </w:r>
      <w:r w:rsidR="003D5EF1">
        <w:rPr>
          <w:rFonts w:ascii="Cambria" w:hAnsi="Cambria" w:cs="Calibri Light"/>
          <w:bCs/>
          <w:color w:val="auto"/>
          <w:shd w:val="clear" w:color="auto" w:fill="FFFFFF"/>
        </w:rPr>
        <w:t>Teren</w:t>
      </w:r>
      <w:r w:rsidR="000450ED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 Budowy</w:t>
      </w:r>
      <w:r w:rsidR="00D62EE3" w:rsidRPr="00C06A82">
        <w:rPr>
          <w:rFonts w:ascii="Cambria" w:hAnsi="Cambria" w:cs="Calibri Light"/>
          <w:bCs/>
          <w:color w:val="auto"/>
          <w:shd w:val="clear" w:color="auto" w:fill="FFFFFF"/>
        </w:rPr>
        <w:t>;</w:t>
      </w:r>
    </w:p>
    <w:p w:rsidR="00367912" w:rsidRPr="00C06A82" w:rsidRDefault="00367912" w:rsidP="001A0CDD">
      <w:pPr>
        <w:pStyle w:val="Tre"/>
        <w:numPr>
          <w:ilvl w:val="0"/>
          <w:numId w:val="9"/>
        </w:numPr>
        <w:tabs>
          <w:tab w:val="left" w:pos="1701"/>
        </w:tabs>
        <w:spacing w:before="240" w:after="240"/>
        <w:ind w:left="1701" w:hanging="850"/>
        <w:jc w:val="both"/>
        <w:rPr>
          <w:rFonts w:ascii="Cambria" w:hAnsi="Cambria" w:cs="Calibri Light"/>
          <w:bCs/>
          <w:color w:val="auto"/>
          <w:shd w:val="clear" w:color="auto" w:fill="FFFFFF"/>
        </w:rPr>
      </w:pPr>
      <w:r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dokonywania odbiorów </w:t>
      </w:r>
      <w:r w:rsidR="00EE508C" w:rsidRPr="00C06A82">
        <w:rPr>
          <w:rFonts w:ascii="Cambria" w:hAnsi="Cambria" w:cs="Calibri Light"/>
          <w:bCs/>
          <w:color w:val="auto"/>
          <w:shd w:val="clear" w:color="auto" w:fill="FFFFFF"/>
        </w:rPr>
        <w:t>Przedmiotu Umowy</w:t>
      </w:r>
      <w:r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 w terminach i na zasadach określonych w Umowie;</w:t>
      </w:r>
    </w:p>
    <w:p w:rsidR="00C637A7" w:rsidRPr="00C06A82" w:rsidRDefault="00367912" w:rsidP="001A0CDD">
      <w:pPr>
        <w:pStyle w:val="Tre"/>
        <w:numPr>
          <w:ilvl w:val="0"/>
          <w:numId w:val="9"/>
        </w:numPr>
        <w:tabs>
          <w:tab w:val="left" w:pos="1701"/>
        </w:tabs>
        <w:spacing w:before="240" w:after="240"/>
        <w:ind w:left="1701" w:hanging="850"/>
        <w:jc w:val="both"/>
        <w:rPr>
          <w:rFonts w:ascii="Cambria" w:hAnsi="Cambria" w:cs="Calibri Light"/>
          <w:bCs/>
          <w:color w:val="auto"/>
          <w:shd w:val="clear" w:color="auto" w:fill="FFFFFF"/>
        </w:rPr>
      </w:pPr>
      <w:r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zapłaty </w:t>
      </w:r>
      <w:r w:rsidR="0069490B" w:rsidRPr="00C06A82">
        <w:rPr>
          <w:rFonts w:ascii="Cambria" w:hAnsi="Cambria" w:cs="Calibri Light"/>
          <w:bCs/>
          <w:color w:val="auto"/>
          <w:shd w:val="clear" w:color="auto" w:fill="FFFFFF"/>
        </w:rPr>
        <w:t>Wykonawcy</w:t>
      </w:r>
      <w:r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 wynagrodzenia w terminach wskazanych w Umowie </w:t>
      </w:r>
      <w:r w:rsidR="00D30842">
        <w:rPr>
          <w:rFonts w:ascii="Cambria" w:hAnsi="Cambria" w:cs="Calibri Light"/>
          <w:bCs/>
          <w:color w:val="auto"/>
          <w:shd w:val="clear" w:color="auto" w:fill="FFFFFF"/>
        </w:rPr>
        <w:t xml:space="preserve">    </w:t>
      </w:r>
      <w:r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za roboty wykonane zgodnie z </w:t>
      </w:r>
      <w:r w:rsidR="00893E9D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postanowieniami </w:t>
      </w:r>
      <w:r w:rsidRPr="00C06A82">
        <w:rPr>
          <w:rFonts w:ascii="Cambria" w:hAnsi="Cambria" w:cs="Calibri Light"/>
          <w:bCs/>
          <w:color w:val="auto"/>
          <w:shd w:val="clear" w:color="auto" w:fill="FFFFFF"/>
        </w:rPr>
        <w:t>Umow</w:t>
      </w:r>
      <w:r w:rsidR="00893E9D" w:rsidRPr="00C06A82">
        <w:rPr>
          <w:rFonts w:ascii="Cambria" w:hAnsi="Cambria" w:cs="Calibri Light"/>
          <w:bCs/>
          <w:color w:val="auto"/>
          <w:shd w:val="clear" w:color="auto" w:fill="FFFFFF"/>
        </w:rPr>
        <w:t>y</w:t>
      </w:r>
      <w:r w:rsidR="00C637A7" w:rsidRPr="00C06A82">
        <w:rPr>
          <w:rFonts w:ascii="Cambria" w:hAnsi="Cambria" w:cs="Calibri Light"/>
          <w:bCs/>
          <w:color w:val="auto"/>
          <w:shd w:val="clear" w:color="auto" w:fill="FFFFFF"/>
        </w:rPr>
        <w:t>;</w:t>
      </w:r>
    </w:p>
    <w:p w:rsidR="00367912" w:rsidRPr="00C06A82" w:rsidRDefault="006429DB" w:rsidP="00332C91">
      <w:pPr>
        <w:pStyle w:val="Tre"/>
        <w:numPr>
          <w:ilvl w:val="0"/>
          <w:numId w:val="3"/>
        </w:numPr>
        <w:tabs>
          <w:tab w:val="left" w:pos="851"/>
        </w:tabs>
        <w:spacing w:before="240" w:after="240"/>
        <w:ind w:left="851" w:hanging="851"/>
        <w:jc w:val="both"/>
        <w:rPr>
          <w:rFonts w:ascii="Cambria" w:hAnsi="Cambria" w:cs="Calibri Light"/>
          <w:bCs/>
          <w:color w:val="auto"/>
          <w:shd w:val="clear" w:color="auto" w:fill="FFFFFF"/>
        </w:rPr>
      </w:pPr>
      <w:r w:rsidRPr="00C06A82">
        <w:rPr>
          <w:rFonts w:ascii="Cambria" w:hAnsi="Cambria" w:cs="Calibri Light"/>
          <w:bCs/>
          <w:color w:val="auto"/>
          <w:shd w:val="clear" w:color="auto" w:fill="FFFFFF"/>
        </w:rPr>
        <w:t>Zamawiający</w:t>
      </w:r>
      <w:r w:rsidR="00367912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 jest uprawniony do:</w:t>
      </w:r>
    </w:p>
    <w:p w:rsidR="004F4171" w:rsidRPr="00C06A82" w:rsidRDefault="004F4171" w:rsidP="001A0CDD">
      <w:pPr>
        <w:pStyle w:val="Tre"/>
        <w:numPr>
          <w:ilvl w:val="0"/>
          <w:numId w:val="10"/>
        </w:numPr>
        <w:tabs>
          <w:tab w:val="left" w:pos="1701"/>
        </w:tabs>
        <w:spacing w:before="240" w:after="240"/>
        <w:ind w:left="1701" w:hanging="850"/>
        <w:jc w:val="both"/>
        <w:rPr>
          <w:rFonts w:ascii="Cambria" w:hAnsi="Cambria" w:cs="Calibri Light"/>
          <w:bCs/>
          <w:color w:val="auto"/>
          <w:shd w:val="clear" w:color="auto" w:fill="FFFFFF"/>
        </w:rPr>
      </w:pPr>
      <w:r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kontrolowania </w:t>
      </w:r>
      <w:r w:rsidR="00A91A95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w każdym momencie </w:t>
      </w:r>
      <w:r w:rsidRPr="00C06A82">
        <w:rPr>
          <w:rFonts w:ascii="Cambria" w:hAnsi="Cambria" w:cs="Calibri Light"/>
          <w:bCs/>
          <w:color w:val="auto"/>
          <w:shd w:val="clear" w:color="auto" w:fill="FFFFFF"/>
        </w:rPr>
        <w:t>prawidłowości wykonywania Przedmiotu Umowy</w:t>
      </w:r>
      <w:r w:rsidR="00EE508C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, w tym w szczególności do wglądu do dokumentów </w:t>
      </w:r>
      <w:r w:rsidR="0069490B" w:rsidRPr="00C06A82">
        <w:rPr>
          <w:rFonts w:ascii="Cambria" w:hAnsi="Cambria" w:cs="Calibri Light"/>
          <w:bCs/>
          <w:color w:val="auto"/>
          <w:shd w:val="clear" w:color="auto" w:fill="FFFFFF"/>
        </w:rPr>
        <w:t>Wykonawcy</w:t>
      </w:r>
      <w:r w:rsidR="00EE508C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 i jego podwykonawców, w tym do dokumentów finansowych związanych z Przedmiotem Umowy, dotyczących usuwania wad i usterek stwierdzonych podczas wykonywania Przedmiotu Umowy</w:t>
      </w:r>
      <w:r w:rsidRPr="00C06A82">
        <w:rPr>
          <w:rFonts w:ascii="Cambria" w:hAnsi="Cambria" w:cs="Calibri Light"/>
          <w:bCs/>
          <w:color w:val="auto"/>
          <w:shd w:val="clear" w:color="auto" w:fill="FFFFFF"/>
        </w:rPr>
        <w:t>;</w:t>
      </w:r>
    </w:p>
    <w:p w:rsidR="00AF1660" w:rsidRPr="00C06A82" w:rsidRDefault="00AF1660" w:rsidP="001A0CDD">
      <w:pPr>
        <w:pStyle w:val="Tre"/>
        <w:numPr>
          <w:ilvl w:val="0"/>
          <w:numId w:val="10"/>
        </w:numPr>
        <w:tabs>
          <w:tab w:val="left" w:pos="1701"/>
        </w:tabs>
        <w:spacing w:before="240" w:after="240"/>
        <w:ind w:left="1701" w:hanging="850"/>
        <w:jc w:val="both"/>
        <w:rPr>
          <w:rFonts w:ascii="Cambria" w:hAnsi="Cambria" w:cs="Calibri Light"/>
          <w:bCs/>
          <w:color w:val="auto"/>
          <w:shd w:val="clear" w:color="auto" w:fill="FFFFFF"/>
        </w:rPr>
      </w:pPr>
      <w:r w:rsidRPr="00C06A82">
        <w:rPr>
          <w:rFonts w:ascii="Cambria" w:hAnsi="Cambria" w:cs="Calibri Light"/>
          <w:bCs/>
          <w:color w:val="auto"/>
          <w:shd w:val="clear" w:color="auto" w:fill="FFFFFF"/>
        </w:rPr>
        <w:t>składania uwag w zakresie dotyczącym składowania urządzeń i materiałów</w:t>
      </w:r>
      <w:r w:rsidR="001B6B90">
        <w:rPr>
          <w:rFonts w:ascii="Cambria" w:hAnsi="Cambria" w:cs="Calibri Light"/>
          <w:bCs/>
          <w:color w:val="auto"/>
          <w:shd w:val="clear" w:color="auto" w:fill="FFFFFF"/>
        </w:rPr>
        <w:t>,</w:t>
      </w:r>
      <w:r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 jeżeli będą budziły zastrzeżenia</w:t>
      </w:r>
      <w:r w:rsidR="00881F0F" w:rsidRPr="00C06A82">
        <w:rPr>
          <w:rFonts w:ascii="Cambria" w:hAnsi="Cambria" w:cs="Calibri Light"/>
          <w:bCs/>
          <w:color w:val="auto"/>
          <w:shd w:val="clear" w:color="auto" w:fill="FFFFFF"/>
        </w:rPr>
        <w:t>;</w:t>
      </w:r>
    </w:p>
    <w:p w:rsidR="004F4171" w:rsidRPr="00C06A82" w:rsidRDefault="004F4171" w:rsidP="001A0CDD">
      <w:pPr>
        <w:pStyle w:val="Tre"/>
        <w:numPr>
          <w:ilvl w:val="0"/>
          <w:numId w:val="10"/>
        </w:numPr>
        <w:tabs>
          <w:tab w:val="left" w:pos="1701"/>
        </w:tabs>
        <w:spacing w:before="240" w:after="240"/>
        <w:ind w:left="1701" w:hanging="850"/>
        <w:jc w:val="both"/>
        <w:rPr>
          <w:rFonts w:ascii="Cambria" w:hAnsi="Cambria" w:cs="Calibri Light"/>
          <w:bCs/>
          <w:color w:val="auto"/>
          <w:shd w:val="clear" w:color="auto" w:fill="FFFFFF"/>
        </w:rPr>
      </w:pPr>
      <w:r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żądania usunięcia z </w:t>
      </w:r>
      <w:r w:rsidR="003D5EF1">
        <w:rPr>
          <w:rFonts w:ascii="Cambria" w:hAnsi="Cambria" w:cs="Calibri Light"/>
          <w:bCs/>
          <w:color w:val="auto"/>
          <w:shd w:val="clear" w:color="auto" w:fill="FFFFFF"/>
        </w:rPr>
        <w:t>Teren</w:t>
      </w:r>
      <w:r w:rsidR="00585C27" w:rsidRPr="00C06A82">
        <w:rPr>
          <w:rFonts w:ascii="Cambria" w:hAnsi="Cambria" w:cs="Calibri Light"/>
          <w:bCs/>
          <w:color w:val="auto"/>
          <w:shd w:val="clear" w:color="auto" w:fill="FFFFFF"/>
        </w:rPr>
        <w:t>u</w:t>
      </w:r>
      <w:r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 </w:t>
      </w:r>
      <w:r w:rsidR="00EC6518" w:rsidRPr="00C06A82">
        <w:rPr>
          <w:rFonts w:ascii="Cambria" w:hAnsi="Cambria" w:cs="Calibri Light"/>
          <w:bCs/>
          <w:color w:val="auto"/>
          <w:shd w:val="clear" w:color="auto" w:fill="FFFFFF"/>
        </w:rPr>
        <w:t>B</w:t>
      </w:r>
      <w:r w:rsidRPr="00C06A82">
        <w:rPr>
          <w:rFonts w:ascii="Cambria" w:hAnsi="Cambria" w:cs="Calibri Light"/>
          <w:bCs/>
          <w:color w:val="auto"/>
          <w:shd w:val="clear" w:color="auto" w:fill="FFFFFF"/>
        </w:rPr>
        <w:t>udowy podmiotów</w:t>
      </w:r>
      <w:r w:rsidR="00834514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 lub </w:t>
      </w:r>
      <w:r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osób, które w ocenie </w:t>
      </w:r>
      <w:r w:rsidR="007838E3" w:rsidRPr="00C06A82">
        <w:rPr>
          <w:rFonts w:ascii="Cambria" w:hAnsi="Cambria" w:cs="Calibri Light"/>
          <w:bCs/>
          <w:color w:val="auto"/>
          <w:shd w:val="clear" w:color="auto" w:fill="FFFFFF"/>
        </w:rPr>
        <w:t>Zamawiającego</w:t>
      </w:r>
      <w:r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 nie legitymują się wymaganymi kwalifikacjami lub których obecność </w:t>
      </w:r>
      <w:r w:rsidR="008435AA" w:rsidRPr="00C06A82">
        <w:rPr>
          <w:rFonts w:ascii="Cambria" w:hAnsi="Cambria" w:cs="Calibri Light"/>
          <w:bCs/>
          <w:color w:val="auto"/>
          <w:shd w:val="clear" w:color="auto" w:fill="FFFFFF"/>
        </w:rPr>
        <w:t>jest zbędna z punktu widzenia Przedmiotu Umowy;</w:t>
      </w:r>
    </w:p>
    <w:p w:rsidR="00EE508C" w:rsidRPr="00C06A82" w:rsidRDefault="006429DB" w:rsidP="001A0CDD">
      <w:pPr>
        <w:pStyle w:val="Tre"/>
        <w:numPr>
          <w:ilvl w:val="0"/>
          <w:numId w:val="3"/>
        </w:numPr>
        <w:tabs>
          <w:tab w:val="left" w:pos="851"/>
        </w:tabs>
        <w:spacing w:before="240" w:after="240"/>
        <w:ind w:left="851" w:hanging="851"/>
        <w:jc w:val="both"/>
        <w:rPr>
          <w:rFonts w:ascii="Cambria" w:hAnsi="Cambria" w:cs="Calibri Light"/>
          <w:bCs/>
          <w:color w:val="auto"/>
          <w:shd w:val="clear" w:color="auto" w:fill="FFFFFF"/>
        </w:rPr>
      </w:pPr>
      <w:r w:rsidRPr="00C06A82">
        <w:rPr>
          <w:rFonts w:ascii="Cambria" w:hAnsi="Cambria" w:cs="Calibri Light"/>
          <w:bCs/>
          <w:color w:val="auto"/>
          <w:shd w:val="clear" w:color="auto" w:fill="FFFFFF"/>
        </w:rPr>
        <w:t>Zamawiający</w:t>
      </w:r>
      <w:r w:rsidR="00EE508C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 może wydać </w:t>
      </w:r>
      <w:r w:rsidR="0069490B" w:rsidRPr="00C06A82">
        <w:rPr>
          <w:rFonts w:ascii="Cambria" w:hAnsi="Cambria" w:cs="Calibri Light"/>
          <w:bCs/>
          <w:color w:val="auto"/>
          <w:shd w:val="clear" w:color="auto" w:fill="FFFFFF"/>
        </w:rPr>
        <w:t>Wykonawcy</w:t>
      </w:r>
      <w:r w:rsidR="00EE508C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 polecenia wykonania koniecznych robót </w:t>
      </w:r>
      <w:r w:rsidR="00D30842">
        <w:rPr>
          <w:rFonts w:ascii="Cambria" w:hAnsi="Cambria" w:cs="Calibri Light"/>
          <w:bCs/>
          <w:color w:val="auto"/>
          <w:shd w:val="clear" w:color="auto" w:fill="FFFFFF"/>
        </w:rPr>
        <w:t xml:space="preserve">       </w:t>
      </w:r>
      <w:r w:rsidR="00DE0A6D">
        <w:rPr>
          <w:rFonts w:ascii="Cambria" w:hAnsi="Cambria" w:cs="Calibri Light"/>
          <w:bCs/>
          <w:color w:val="auto"/>
          <w:shd w:val="clear" w:color="auto" w:fill="FFFFFF"/>
        </w:rPr>
        <w:t xml:space="preserve">   </w:t>
      </w:r>
      <w:r w:rsidR="00EE508C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lub usunięcia wad lub usterek. Polecenie </w:t>
      </w:r>
      <w:r w:rsidR="007838E3" w:rsidRPr="00C06A82">
        <w:rPr>
          <w:rFonts w:ascii="Cambria" w:hAnsi="Cambria" w:cs="Calibri Light"/>
          <w:bCs/>
          <w:color w:val="auto"/>
          <w:shd w:val="clear" w:color="auto" w:fill="FFFFFF"/>
        </w:rPr>
        <w:t>Zamawiającego</w:t>
      </w:r>
      <w:r w:rsidR="00EE508C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 będzie traktowane jako działanie </w:t>
      </w:r>
      <w:r w:rsidR="00414995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zgodne z Umową.  </w:t>
      </w:r>
    </w:p>
    <w:p w:rsidR="00414995" w:rsidRPr="00C06A82" w:rsidRDefault="00152AF5" w:rsidP="001A0CDD">
      <w:pPr>
        <w:pStyle w:val="Tre"/>
        <w:numPr>
          <w:ilvl w:val="0"/>
          <w:numId w:val="3"/>
        </w:numPr>
        <w:tabs>
          <w:tab w:val="left" w:pos="851"/>
        </w:tabs>
        <w:spacing w:before="240" w:after="240"/>
        <w:ind w:left="851" w:hanging="851"/>
        <w:jc w:val="both"/>
        <w:rPr>
          <w:rFonts w:ascii="Cambria" w:hAnsi="Cambria" w:cs="Calibri Light"/>
          <w:bCs/>
          <w:color w:val="auto"/>
          <w:shd w:val="clear" w:color="auto" w:fill="FFFFFF"/>
        </w:rPr>
      </w:pPr>
      <w:r w:rsidRPr="00C06A82">
        <w:rPr>
          <w:rFonts w:ascii="Cambria" w:hAnsi="Cambria" w:cs="Calibri Light"/>
          <w:bCs/>
          <w:color w:val="auto"/>
          <w:shd w:val="clear" w:color="auto" w:fill="FFFFFF"/>
        </w:rPr>
        <w:t>Wykonawca</w:t>
      </w:r>
      <w:r w:rsidR="00414995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 zobowiązuje się zastosować do wszystkich poleceń </w:t>
      </w:r>
      <w:r w:rsidR="007838E3" w:rsidRPr="00C06A82">
        <w:rPr>
          <w:rFonts w:ascii="Cambria" w:hAnsi="Cambria" w:cs="Calibri Light"/>
          <w:bCs/>
          <w:color w:val="auto"/>
          <w:shd w:val="clear" w:color="auto" w:fill="FFFFFF"/>
        </w:rPr>
        <w:t>Zamawiającego</w:t>
      </w:r>
      <w:r w:rsidR="00414995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 </w:t>
      </w:r>
      <w:r w:rsidR="00D30842">
        <w:rPr>
          <w:rFonts w:ascii="Cambria" w:hAnsi="Cambria" w:cs="Calibri Light"/>
          <w:bCs/>
          <w:color w:val="auto"/>
          <w:shd w:val="clear" w:color="auto" w:fill="FFFFFF"/>
        </w:rPr>
        <w:t xml:space="preserve">    </w:t>
      </w:r>
      <w:r w:rsidR="00B66F38">
        <w:rPr>
          <w:rFonts w:ascii="Cambria" w:hAnsi="Cambria" w:cs="Calibri Light"/>
          <w:bCs/>
          <w:color w:val="auto"/>
          <w:shd w:val="clear" w:color="auto" w:fill="FFFFFF"/>
        </w:rPr>
        <w:t xml:space="preserve">      </w:t>
      </w:r>
      <w:r w:rsidR="00D30842">
        <w:rPr>
          <w:rFonts w:ascii="Cambria" w:hAnsi="Cambria" w:cs="Calibri Light"/>
          <w:bCs/>
          <w:color w:val="auto"/>
          <w:shd w:val="clear" w:color="auto" w:fill="FFFFFF"/>
        </w:rPr>
        <w:t xml:space="preserve">     </w:t>
      </w:r>
      <w:r w:rsidR="00414995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o których mowa w ust. 3. W miarę możliwości polecenia powinny mieć formę pisemną. </w:t>
      </w:r>
    </w:p>
    <w:p w:rsidR="00380F2D" w:rsidRPr="00C06A82" w:rsidRDefault="00380F2D" w:rsidP="001A0CDD">
      <w:pPr>
        <w:pStyle w:val="Tre"/>
        <w:spacing w:before="240" w:after="240"/>
        <w:jc w:val="both"/>
        <w:rPr>
          <w:rFonts w:ascii="Cambria" w:hAnsi="Cambria" w:cs="Calibri Light"/>
          <w:bCs/>
          <w:color w:val="auto"/>
          <w:shd w:val="clear" w:color="auto" w:fill="FFFFFF"/>
        </w:rPr>
      </w:pPr>
    </w:p>
    <w:p w:rsidR="00585D9E" w:rsidRPr="00C06A82" w:rsidRDefault="00585D9E" w:rsidP="001A0CDD">
      <w:pPr>
        <w:pStyle w:val="Nagwek1"/>
        <w:spacing w:after="240" w:line="240" w:lineRule="auto"/>
        <w:ind w:left="851" w:hanging="851"/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</w:pPr>
      <w:r w:rsidRPr="00C06A82">
        <w:rPr>
          <w:rFonts w:ascii="Cambria" w:hAnsi="Cambria" w:cs="Calibri Light"/>
          <w:b/>
          <w:bCs/>
          <w:color w:val="auto"/>
          <w:sz w:val="22"/>
          <w:szCs w:val="22"/>
        </w:rPr>
        <w:t xml:space="preserve">§ </w:t>
      </w:r>
      <w:r w:rsidR="00FC62A4">
        <w:rPr>
          <w:rFonts w:ascii="Cambria" w:hAnsi="Cambria" w:cs="Calibri Light"/>
          <w:b/>
          <w:bCs/>
          <w:color w:val="auto"/>
          <w:sz w:val="22"/>
          <w:szCs w:val="22"/>
        </w:rPr>
        <w:t>5</w:t>
      </w:r>
      <w:r w:rsidR="007E3EAF">
        <w:rPr>
          <w:rFonts w:ascii="Cambria" w:hAnsi="Cambria" w:cs="Calibri Light"/>
          <w:b/>
          <w:bCs/>
          <w:color w:val="auto"/>
          <w:sz w:val="22"/>
          <w:szCs w:val="22"/>
        </w:rPr>
        <w:t>.</w:t>
      </w:r>
      <w:r w:rsidR="002D7694" w:rsidRPr="00C06A82"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  <w:t xml:space="preserve"> </w:t>
      </w:r>
      <w:r w:rsidR="00B343F7" w:rsidRPr="00C06A82"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  <w:tab/>
      </w:r>
      <w:r w:rsidRPr="00C06A82"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  <w:t xml:space="preserve">Obowiązki i uprawnienia </w:t>
      </w:r>
      <w:r w:rsidR="0069490B" w:rsidRPr="00C06A82"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  <w:t>Wykonawcy</w:t>
      </w:r>
    </w:p>
    <w:p w:rsidR="00414995" w:rsidRPr="00C06A82" w:rsidRDefault="00414995" w:rsidP="001A0CDD">
      <w:pPr>
        <w:pStyle w:val="Akapitzlist"/>
        <w:numPr>
          <w:ilvl w:val="3"/>
          <w:numId w:val="2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rPr>
          <w:rFonts w:ascii="Cambria" w:hAnsi="Cambria" w:cs="Calibri Light"/>
          <w:smallCaps/>
          <w:shd w:val="clear" w:color="auto" w:fill="FFFFFF"/>
        </w:rPr>
      </w:pPr>
      <w:r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Do obowiązków </w:t>
      </w:r>
      <w:r w:rsidR="0069490B" w:rsidRPr="00C06A82">
        <w:rPr>
          <w:rFonts w:ascii="Cambria" w:hAnsi="Cambria" w:cs="Calibri Light"/>
          <w:bCs/>
          <w:shd w:val="clear" w:color="auto" w:fill="FFFFFF"/>
          <w:lang w:val="pl-PL"/>
        </w:rPr>
        <w:t>Wykonawcy</w:t>
      </w:r>
      <w:r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należy w szczególności:</w:t>
      </w:r>
    </w:p>
    <w:p w:rsidR="00D62EE3" w:rsidRPr="00C06A82" w:rsidRDefault="0089067B" w:rsidP="001A0CDD">
      <w:pPr>
        <w:pStyle w:val="Akapitzlist"/>
        <w:numPr>
          <w:ilvl w:val="0"/>
          <w:numId w:val="14"/>
        </w:numPr>
        <w:tabs>
          <w:tab w:val="left" w:pos="1701"/>
        </w:tabs>
        <w:spacing w:before="240" w:after="240" w:line="240" w:lineRule="auto"/>
        <w:ind w:left="1701" w:hanging="850"/>
        <w:contextualSpacing w:val="0"/>
        <w:jc w:val="both"/>
        <w:rPr>
          <w:rFonts w:ascii="Cambria" w:hAnsi="Cambria" w:cs="Calibri Light"/>
          <w:smallCaps/>
          <w:shd w:val="clear" w:color="auto" w:fill="FFFFFF"/>
        </w:rPr>
      </w:pPr>
      <w:r w:rsidRPr="00C06A82">
        <w:rPr>
          <w:rFonts w:ascii="Cambria" w:hAnsi="Cambria" w:cs="Calibri Light"/>
          <w:bCs/>
          <w:shd w:val="clear" w:color="auto" w:fill="FFFFFF"/>
          <w:lang w:val="pl-PL"/>
        </w:rPr>
        <w:t>w</w:t>
      </w:r>
      <w:r w:rsidR="00D62EE3" w:rsidRPr="00C06A82">
        <w:rPr>
          <w:rFonts w:ascii="Cambria" w:hAnsi="Cambria" w:cs="Calibri Light"/>
          <w:bCs/>
          <w:shd w:val="clear" w:color="auto" w:fill="FFFFFF"/>
          <w:lang w:val="pl-PL"/>
        </w:rPr>
        <w:t>ykonanie i oddanie do użytku</w:t>
      </w:r>
      <w:r w:rsidR="002E14CF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robót wchodzących w zakres Przedmiotu Umowy zgodnie z Umową, </w:t>
      </w:r>
      <w:r w:rsidR="00C56A76" w:rsidRPr="00C06A82">
        <w:rPr>
          <w:rFonts w:ascii="Cambria" w:hAnsi="Cambria" w:cs="Calibri Light"/>
          <w:bCs/>
          <w:shd w:val="clear" w:color="auto" w:fill="FFFFFF"/>
          <w:lang w:val="pl-PL"/>
        </w:rPr>
        <w:t>D</w:t>
      </w:r>
      <w:r w:rsidR="002E14CF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okumentacją </w:t>
      </w:r>
      <w:r w:rsidR="00C56A76" w:rsidRPr="00C06A82">
        <w:rPr>
          <w:rFonts w:ascii="Cambria" w:hAnsi="Cambria" w:cs="Calibri Light"/>
          <w:bCs/>
          <w:shd w:val="clear" w:color="auto" w:fill="FFFFFF"/>
          <w:lang w:val="pl-PL"/>
        </w:rPr>
        <w:t>P</w:t>
      </w:r>
      <w:r w:rsidR="002E14CF" w:rsidRPr="00C06A82">
        <w:rPr>
          <w:rFonts w:ascii="Cambria" w:hAnsi="Cambria" w:cs="Calibri Light"/>
          <w:bCs/>
          <w:shd w:val="clear" w:color="auto" w:fill="FFFFFF"/>
          <w:lang w:val="pl-PL"/>
        </w:rPr>
        <w:t>rojektową, zasadami wiedzy technicznej, obowiązującymi warunkami technicznymi, przepisami prawa;</w:t>
      </w:r>
    </w:p>
    <w:p w:rsidR="0089067B" w:rsidRPr="00C06A82" w:rsidRDefault="0089067B" w:rsidP="001A0CDD">
      <w:pPr>
        <w:pStyle w:val="Akapitzlist"/>
        <w:numPr>
          <w:ilvl w:val="0"/>
          <w:numId w:val="14"/>
        </w:numPr>
        <w:tabs>
          <w:tab w:val="left" w:pos="1701"/>
        </w:tabs>
        <w:spacing w:before="240" w:after="240" w:line="240" w:lineRule="auto"/>
        <w:ind w:left="1701" w:hanging="850"/>
        <w:contextualSpacing w:val="0"/>
        <w:jc w:val="both"/>
        <w:rPr>
          <w:rFonts w:ascii="Cambria" w:hAnsi="Cambria" w:cs="Calibri Light"/>
          <w:smallCaps/>
          <w:shd w:val="clear" w:color="auto" w:fill="FFFFFF"/>
        </w:rPr>
      </w:pPr>
      <w:r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protokolarne </w:t>
      </w:r>
      <w:r w:rsidR="006829FA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przejęcie </w:t>
      </w:r>
      <w:r w:rsidR="003D5EF1">
        <w:rPr>
          <w:rFonts w:ascii="Cambria" w:hAnsi="Cambria" w:cs="Calibri Light"/>
          <w:bCs/>
          <w:shd w:val="clear" w:color="auto" w:fill="FFFFFF"/>
          <w:lang w:val="pl-PL"/>
        </w:rPr>
        <w:t>Teren</w:t>
      </w:r>
      <w:r w:rsidR="00585C27" w:rsidRPr="00C06A82">
        <w:rPr>
          <w:rFonts w:ascii="Cambria" w:hAnsi="Cambria" w:cs="Calibri Light"/>
          <w:bCs/>
          <w:shd w:val="clear" w:color="auto" w:fill="FFFFFF"/>
          <w:lang w:val="pl-PL"/>
        </w:rPr>
        <w:t>u</w:t>
      </w:r>
      <w:r w:rsidR="006829FA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</w:t>
      </w:r>
      <w:r w:rsidR="00190605" w:rsidRPr="00C06A82">
        <w:rPr>
          <w:rFonts w:ascii="Cambria" w:hAnsi="Cambria" w:cs="Calibri Light"/>
          <w:bCs/>
          <w:shd w:val="clear" w:color="auto" w:fill="FFFFFF"/>
          <w:lang w:val="pl-PL"/>
        </w:rPr>
        <w:t>B</w:t>
      </w:r>
      <w:r w:rsidR="006829FA" w:rsidRPr="00C06A82">
        <w:rPr>
          <w:rFonts w:ascii="Cambria" w:hAnsi="Cambria" w:cs="Calibri Light"/>
          <w:bCs/>
          <w:shd w:val="clear" w:color="auto" w:fill="FFFFFF"/>
          <w:lang w:val="pl-PL"/>
        </w:rPr>
        <w:t>udowy;</w:t>
      </w:r>
    </w:p>
    <w:p w:rsidR="0059116A" w:rsidRPr="0059116A" w:rsidRDefault="006829FA" w:rsidP="00FE6B4D">
      <w:pPr>
        <w:pStyle w:val="Akapitzlist"/>
        <w:numPr>
          <w:ilvl w:val="0"/>
          <w:numId w:val="14"/>
        </w:numPr>
        <w:tabs>
          <w:tab w:val="left" w:pos="1701"/>
        </w:tabs>
        <w:spacing w:before="240" w:after="240" w:line="240" w:lineRule="auto"/>
        <w:ind w:left="1701" w:hanging="850"/>
        <w:contextualSpacing w:val="0"/>
        <w:jc w:val="both"/>
        <w:rPr>
          <w:rFonts w:ascii="Cambria" w:hAnsi="Cambria" w:cs="Calibri Light"/>
          <w:smallCaps/>
          <w:shd w:val="clear" w:color="auto" w:fill="FFFFFF"/>
        </w:rPr>
      </w:pPr>
      <w:r w:rsidRPr="0059116A">
        <w:rPr>
          <w:rFonts w:ascii="Cambria" w:hAnsi="Cambria" w:cs="Calibri Light"/>
          <w:bCs/>
          <w:shd w:val="clear" w:color="auto" w:fill="FFFFFF"/>
          <w:lang w:val="pl-PL"/>
        </w:rPr>
        <w:t>w</w:t>
      </w:r>
      <w:r w:rsidR="002E14CF" w:rsidRPr="0059116A">
        <w:rPr>
          <w:rFonts w:ascii="Cambria" w:hAnsi="Cambria" w:cs="Calibri Light"/>
          <w:bCs/>
          <w:shd w:val="clear" w:color="auto" w:fill="FFFFFF"/>
          <w:lang w:val="pl-PL"/>
        </w:rPr>
        <w:t xml:space="preserve">ykonanie Przedmiotu Umowy przy udziale wykwalifikowanego personelu oraz wyposażenie </w:t>
      </w:r>
      <w:r w:rsidR="00D97BE4" w:rsidRPr="0059116A">
        <w:rPr>
          <w:rFonts w:ascii="Cambria" w:hAnsi="Cambria" w:cs="Calibri Light"/>
          <w:bCs/>
          <w:shd w:val="clear" w:color="auto" w:fill="FFFFFF"/>
          <w:lang w:val="pl-PL"/>
        </w:rPr>
        <w:t xml:space="preserve">go </w:t>
      </w:r>
      <w:r w:rsidR="002E14CF" w:rsidRPr="0059116A">
        <w:rPr>
          <w:rFonts w:ascii="Cambria" w:hAnsi="Cambria" w:cs="Calibri Light"/>
          <w:bCs/>
          <w:shd w:val="clear" w:color="auto" w:fill="FFFFFF"/>
          <w:lang w:val="pl-PL"/>
        </w:rPr>
        <w:t xml:space="preserve">w sprzęt ochrony osobistej i narzędzia  niezbędne </w:t>
      </w:r>
      <w:r w:rsidR="00D30842">
        <w:rPr>
          <w:rFonts w:ascii="Cambria" w:hAnsi="Cambria" w:cs="Calibri Light"/>
          <w:bCs/>
          <w:shd w:val="clear" w:color="auto" w:fill="FFFFFF"/>
          <w:lang w:val="pl-PL"/>
        </w:rPr>
        <w:t xml:space="preserve">      </w:t>
      </w:r>
      <w:r w:rsidR="00B66F38">
        <w:rPr>
          <w:rFonts w:ascii="Cambria" w:hAnsi="Cambria" w:cs="Calibri Light"/>
          <w:bCs/>
          <w:shd w:val="clear" w:color="auto" w:fill="FFFFFF"/>
          <w:lang w:val="pl-PL"/>
        </w:rPr>
        <w:t xml:space="preserve">     </w:t>
      </w:r>
      <w:r w:rsidR="002E14CF" w:rsidRPr="0059116A">
        <w:rPr>
          <w:rFonts w:ascii="Cambria" w:hAnsi="Cambria" w:cs="Calibri Light"/>
          <w:bCs/>
          <w:shd w:val="clear" w:color="auto" w:fill="FFFFFF"/>
          <w:lang w:val="pl-PL"/>
        </w:rPr>
        <w:t>do prawidłowego wykonania Przedmiotu Umow</w:t>
      </w:r>
      <w:r w:rsidR="002129F6" w:rsidRPr="0059116A">
        <w:rPr>
          <w:rFonts w:ascii="Cambria" w:hAnsi="Cambria" w:cs="Calibri Light"/>
          <w:bCs/>
          <w:shd w:val="clear" w:color="auto" w:fill="FFFFFF"/>
          <w:lang w:val="pl-PL"/>
        </w:rPr>
        <w:t>y</w:t>
      </w:r>
    </w:p>
    <w:p w:rsidR="0059116A" w:rsidRPr="0059116A" w:rsidRDefault="0059116A" w:rsidP="0059116A">
      <w:pPr>
        <w:pStyle w:val="Akapitzlist"/>
        <w:numPr>
          <w:ilvl w:val="0"/>
          <w:numId w:val="14"/>
        </w:numPr>
        <w:ind w:left="1701" w:hanging="850"/>
        <w:jc w:val="both"/>
        <w:rPr>
          <w:rFonts w:ascii="Cambria" w:hAnsi="Cambria" w:cs="Arial"/>
        </w:rPr>
      </w:pPr>
      <w:r w:rsidRPr="0059116A">
        <w:rPr>
          <w:rFonts w:ascii="Cambria" w:hAnsi="Cambria" w:cs="Arial"/>
        </w:rPr>
        <w:lastRenderedPageBreak/>
        <w:t xml:space="preserve">Przedstawicielem Zamawiającego w sprawach związanych z realizacją niniejszej Umowy jest </w:t>
      </w:r>
      <w:r w:rsidRPr="0059116A">
        <w:rPr>
          <w:rFonts w:ascii="Cambria" w:hAnsi="Cambria" w:cs="Arial"/>
          <w:b/>
        </w:rPr>
        <w:t>Sekretarz Nadleśnictwa Rokita – Grzegorz Marks, nr telefonu 91 41-86-581</w:t>
      </w:r>
      <w:r w:rsidRPr="0059116A">
        <w:rPr>
          <w:rFonts w:ascii="Cambria" w:hAnsi="Cambria" w:cs="Arial"/>
        </w:rPr>
        <w:t>.</w:t>
      </w:r>
    </w:p>
    <w:p w:rsidR="008105C4" w:rsidRPr="0059116A" w:rsidRDefault="0059116A" w:rsidP="008105C4">
      <w:pPr>
        <w:pStyle w:val="Akapitzlist"/>
        <w:ind w:left="1701" w:hanging="850"/>
        <w:jc w:val="both"/>
        <w:rPr>
          <w:rFonts w:ascii="Cambria" w:hAnsi="Cambria" w:cs="Arial"/>
        </w:rPr>
      </w:pPr>
      <w:r>
        <w:rPr>
          <w:rFonts w:ascii="Cambria" w:hAnsi="Cambria" w:cs="Arial"/>
          <w:lang w:val="pl-PL"/>
        </w:rPr>
        <w:t xml:space="preserve">                  </w:t>
      </w:r>
      <w:r w:rsidRPr="0059116A">
        <w:rPr>
          <w:rFonts w:ascii="Cambria" w:hAnsi="Cambria" w:cs="Arial"/>
        </w:rPr>
        <w:t xml:space="preserve">Przedstawicielem Wykonawcy w sprawach związanych z realizacją niniejszej Umowy jest </w:t>
      </w:r>
      <w:r w:rsidR="00DE0A6D">
        <w:rPr>
          <w:rFonts w:ascii="Cambria" w:hAnsi="Cambria" w:cs="Arial"/>
          <w:b/>
          <w:lang w:val="pl-PL"/>
        </w:rPr>
        <w:t>…………………………………………………………………..</w:t>
      </w:r>
      <w:r w:rsidR="00861748">
        <w:rPr>
          <w:rFonts w:ascii="Cambria" w:hAnsi="Cambria" w:cs="Arial"/>
          <w:b/>
          <w:lang w:val="pl-PL"/>
        </w:rPr>
        <w:t xml:space="preserve">:             </w:t>
      </w:r>
      <w:r w:rsidR="00B66F38">
        <w:rPr>
          <w:rFonts w:ascii="Cambria" w:hAnsi="Cambria" w:cs="Arial"/>
          <w:b/>
          <w:lang w:val="pl-PL"/>
        </w:rPr>
        <w:t xml:space="preserve">        </w:t>
      </w:r>
      <w:r w:rsidR="00861748">
        <w:rPr>
          <w:rFonts w:ascii="Cambria" w:hAnsi="Cambria" w:cs="Arial"/>
          <w:b/>
          <w:lang w:val="pl-PL"/>
        </w:rPr>
        <w:t xml:space="preserve">      </w:t>
      </w:r>
      <w:r w:rsidR="00DE0A6D">
        <w:rPr>
          <w:rFonts w:ascii="Cambria" w:hAnsi="Cambria" w:cs="Arial"/>
          <w:b/>
          <w:lang w:val="pl-PL"/>
        </w:rPr>
        <w:t>……………………………………………………….</w:t>
      </w:r>
      <w:r w:rsidR="008105C4">
        <w:rPr>
          <w:rFonts w:ascii="Cambria" w:hAnsi="Cambria" w:cs="Arial"/>
          <w:b/>
          <w:lang w:val="pl-PL"/>
        </w:rPr>
        <w:t>.</w:t>
      </w:r>
    </w:p>
    <w:p w:rsidR="00F256EA" w:rsidRPr="0059116A" w:rsidRDefault="00F256EA" w:rsidP="008105C4">
      <w:pPr>
        <w:pStyle w:val="Akapitzlist"/>
        <w:ind w:left="1701" w:hanging="850"/>
        <w:jc w:val="both"/>
        <w:rPr>
          <w:rFonts w:ascii="Cambria" w:hAnsi="Cambria" w:cs="Calibri Light"/>
          <w:smallCaps/>
          <w:shd w:val="clear" w:color="auto" w:fill="FFFFFF"/>
        </w:rPr>
      </w:pPr>
      <w:r w:rsidRPr="0059116A">
        <w:rPr>
          <w:rFonts w:ascii="Cambria" w:hAnsi="Cambria" w:cs="Calibri Light"/>
          <w:bCs/>
          <w:shd w:val="clear" w:color="auto" w:fill="FFFFFF"/>
          <w:lang w:val="pl-PL"/>
        </w:rPr>
        <w:t xml:space="preserve">na żądanie </w:t>
      </w:r>
      <w:r w:rsidR="007838E3" w:rsidRPr="0059116A">
        <w:rPr>
          <w:rFonts w:ascii="Cambria" w:hAnsi="Cambria" w:cs="Calibri Light"/>
          <w:bCs/>
          <w:shd w:val="clear" w:color="auto" w:fill="FFFFFF"/>
          <w:lang w:val="pl-PL"/>
        </w:rPr>
        <w:t>Zamawiającego</w:t>
      </w:r>
      <w:r w:rsidRPr="0059116A">
        <w:rPr>
          <w:rFonts w:ascii="Cambria" w:hAnsi="Cambria" w:cs="Calibri Light"/>
          <w:bCs/>
          <w:shd w:val="clear" w:color="auto" w:fill="FFFFFF"/>
          <w:lang w:val="pl-PL"/>
        </w:rPr>
        <w:t xml:space="preserve"> usuni</w:t>
      </w:r>
      <w:r w:rsidR="00C56A76" w:rsidRPr="0059116A">
        <w:rPr>
          <w:rFonts w:ascii="Cambria" w:hAnsi="Cambria" w:cs="Calibri Light"/>
          <w:bCs/>
          <w:shd w:val="clear" w:color="auto" w:fill="FFFFFF"/>
          <w:lang w:val="pl-PL"/>
        </w:rPr>
        <w:t xml:space="preserve">ęcie </w:t>
      </w:r>
      <w:r w:rsidRPr="0059116A">
        <w:rPr>
          <w:rFonts w:ascii="Cambria" w:hAnsi="Cambria" w:cs="Calibri Light"/>
          <w:bCs/>
          <w:shd w:val="clear" w:color="auto" w:fill="FFFFFF"/>
          <w:lang w:val="pl-PL"/>
        </w:rPr>
        <w:t xml:space="preserve">z </w:t>
      </w:r>
      <w:r w:rsidR="003D5EF1" w:rsidRPr="0059116A">
        <w:rPr>
          <w:rFonts w:ascii="Cambria" w:hAnsi="Cambria" w:cs="Calibri Light"/>
          <w:bCs/>
          <w:shd w:val="clear" w:color="auto" w:fill="FFFFFF"/>
          <w:lang w:val="pl-PL"/>
        </w:rPr>
        <w:t>Teren</w:t>
      </w:r>
      <w:r w:rsidR="00585C27" w:rsidRPr="0059116A">
        <w:rPr>
          <w:rFonts w:ascii="Cambria" w:hAnsi="Cambria" w:cs="Calibri Light"/>
          <w:bCs/>
          <w:shd w:val="clear" w:color="auto" w:fill="FFFFFF"/>
          <w:lang w:val="pl-PL"/>
        </w:rPr>
        <w:t>u</w:t>
      </w:r>
      <w:r w:rsidRPr="0059116A">
        <w:rPr>
          <w:rFonts w:ascii="Cambria" w:hAnsi="Cambria" w:cs="Calibri Light"/>
          <w:bCs/>
          <w:shd w:val="clear" w:color="auto" w:fill="FFFFFF"/>
          <w:lang w:val="pl-PL"/>
        </w:rPr>
        <w:t xml:space="preserve"> </w:t>
      </w:r>
      <w:r w:rsidR="00151082" w:rsidRPr="0059116A">
        <w:rPr>
          <w:rFonts w:ascii="Cambria" w:hAnsi="Cambria" w:cs="Calibri Light"/>
          <w:bCs/>
          <w:shd w:val="clear" w:color="auto" w:fill="FFFFFF"/>
          <w:lang w:val="pl-PL"/>
        </w:rPr>
        <w:t>B</w:t>
      </w:r>
      <w:r w:rsidRPr="0059116A">
        <w:rPr>
          <w:rFonts w:ascii="Cambria" w:hAnsi="Cambria" w:cs="Calibri Light"/>
          <w:bCs/>
          <w:shd w:val="clear" w:color="auto" w:fill="FFFFFF"/>
          <w:lang w:val="pl-PL"/>
        </w:rPr>
        <w:t xml:space="preserve">udowy </w:t>
      </w:r>
      <w:r w:rsidR="0089067B" w:rsidRPr="0059116A">
        <w:rPr>
          <w:rFonts w:ascii="Cambria" w:hAnsi="Cambria" w:cs="Calibri Light"/>
          <w:bCs/>
          <w:shd w:val="clear" w:color="auto" w:fill="FFFFFF"/>
          <w:lang w:val="pl-PL"/>
        </w:rPr>
        <w:t xml:space="preserve">osoby z </w:t>
      </w:r>
      <w:r w:rsidR="00D97BE4" w:rsidRPr="0059116A">
        <w:rPr>
          <w:rFonts w:ascii="Cambria" w:hAnsi="Cambria" w:cs="Calibri Light"/>
          <w:bCs/>
          <w:shd w:val="clear" w:color="auto" w:fill="FFFFFF"/>
          <w:lang w:val="pl-PL"/>
        </w:rPr>
        <w:t>P</w:t>
      </w:r>
      <w:r w:rsidR="0089067B" w:rsidRPr="0059116A">
        <w:rPr>
          <w:rFonts w:ascii="Cambria" w:hAnsi="Cambria" w:cs="Calibri Light"/>
          <w:bCs/>
          <w:shd w:val="clear" w:color="auto" w:fill="FFFFFF"/>
          <w:lang w:val="pl-PL"/>
        </w:rPr>
        <w:t xml:space="preserve">ersonelu </w:t>
      </w:r>
      <w:r w:rsidR="0069490B" w:rsidRPr="0059116A">
        <w:rPr>
          <w:rFonts w:ascii="Cambria" w:hAnsi="Cambria" w:cs="Calibri Light"/>
          <w:bCs/>
          <w:shd w:val="clear" w:color="auto" w:fill="FFFFFF"/>
          <w:lang w:val="pl-PL"/>
        </w:rPr>
        <w:t>Wykonawcy</w:t>
      </w:r>
      <w:r w:rsidR="0089067B" w:rsidRPr="0059116A">
        <w:rPr>
          <w:rFonts w:ascii="Cambria" w:hAnsi="Cambria" w:cs="Calibri Light"/>
          <w:bCs/>
          <w:shd w:val="clear" w:color="auto" w:fill="FFFFFF"/>
          <w:lang w:val="pl-PL"/>
        </w:rPr>
        <w:t>, które swoim zachowaniem utrudniają realizację Umowy;</w:t>
      </w:r>
    </w:p>
    <w:p w:rsidR="00FA1E51" w:rsidRPr="00C06A82" w:rsidRDefault="002E14CF" w:rsidP="001A0CDD">
      <w:pPr>
        <w:pStyle w:val="Akapitzlist"/>
        <w:numPr>
          <w:ilvl w:val="0"/>
          <w:numId w:val="14"/>
        </w:numPr>
        <w:tabs>
          <w:tab w:val="left" w:pos="1701"/>
        </w:tabs>
        <w:spacing w:before="240" w:after="240" w:line="240" w:lineRule="auto"/>
        <w:ind w:left="1701" w:hanging="850"/>
        <w:contextualSpacing w:val="0"/>
        <w:jc w:val="both"/>
        <w:rPr>
          <w:rFonts w:ascii="Cambria" w:hAnsi="Cambria" w:cs="Calibri Light"/>
          <w:smallCaps/>
          <w:shd w:val="clear" w:color="auto" w:fill="FFFFFF"/>
        </w:rPr>
      </w:pPr>
      <w:r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używania do realizacji Przedmiotu Umowy wyłącznie materiałów </w:t>
      </w:r>
      <w:r w:rsidR="00703215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zgodnych z przepisami o wyrobach budowlanych </w:t>
      </w:r>
      <w:r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zgodnie z wymogami prawa </w:t>
      </w:r>
      <w:r w:rsidR="00D30842">
        <w:rPr>
          <w:rFonts w:ascii="Cambria" w:hAnsi="Cambria" w:cs="Calibri Light"/>
          <w:bCs/>
          <w:shd w:val="clear" w:color="auto" w:fill="FFFFFF"/>
          <w:lang w:val="pl-PL"/>
        </w:rPr>
        <w:t xml:space="preserve">        </w:t>
      </w:r>
      <w:r w:rsidR="00B66F38">
        <w:rPr>
          <w:rFonts w:ascii="Cambria" w:hAnsi="Cambria" w:cs="Calibri Light"/>
          <w:bCs/>
          <w:shd w:val="clear" w:color="auto" w:fill="FFFFFF"/>
          <w:lang w:val="pl-PL"/>
        </w:rPr>
        <w:t xml:space="preserve">      </w:t>
      </w:r>
      <w:r w:rsidR="00D30842">
        <w:rPr>
          <w:rFonts w:ascii="Cambria" w:hAnsi="Cambria" w:cs="Calibri Light"/>
          <w:bCs/>
          <w:shd w:val="clear" w:color="auto" w:fill="FFFFFF"/>
          <w:lang w:val="pl-PL"/>
        </w:rPr>
        <w:t xml:space="preserve">  </w:t>
      </w:r>
      <w:r w:rsidRPr="00C06A82">
        <w:rPr>
          <w:rFonts w:ascii="Cambria" w:hAnsi="Cambria" w:cs="Calibri Light"/>
          <w:bCs/>
          <w:shd w:val="clear" w:color="auto" w:fill="FFFFFF"/>
          <w:lang w:val="pl-PL"/>
        </w:rPr>
        <w:t>oraz dokumentacją opisującą Przedmiot Umowy;</w:t>
      </w:r>
    </w:p>
    <w:p w:rsidR="00FA1E51" w:rsidRPr="00C06A82" w:rsidRDefault="005D2CF3" w:rsidP="001A0CDD">
      <w:pPr>
        <w:pStyle w:val="Akapitzlist"/>
        <w:numPr>
          <w:ilvl w:val="0"/>
          <w:numId w:val="14"/>
        </w:numPr>
        <w:tabs>
          <w:tab w:val="left" w:pos="1701"/>
        </w:tabs>
        <w:spacing w:before="240" w:after="240" w:line="240" w:lineRule="auto"/>
        <w:ind w:left="1701" w:hanging="850"/>
        <w:contextualSpacing w:val="0"/>
        <w:jc w:val="both"/>
        <w:rPr>
          <w:rFonts w:ascii="Cambria" w:hAnsi="Cambria" w:cs="Calibri Light"/>
          <w:smallCaps/>
          <w:shd w:val="clear" w:color="auto" w:fill="FFFFFF"/>
        </w:rPr>
      </w:pPr>
      <w:r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realizacja zaleceń i poleceń </w:t>
      </w:r>
      <w:r w:rsidR="007838E3" w:rsidRPr="00C06A82">
        <w:rPr>
          <w:rFonts w:ascii="Cambria" w:hAnsi="Cambria" w:cs="Calibri Light"/>
          <w:bCs/>
          <w:shd w:val="clear" w:color="auto" w:fill="FFFFFF"/>
          <w:lang w:val="pl-PL"/>
        </w:rPr>
        <w:t>Zamawiającego</w:t>
      </w:r>
      <w:r w:rsidRPr="00C06A82">
        <w:rPr>
          <w:rFonts w:ascii="Cambria" w:hAnsi="Cambria" w:cs="Calibri Light"/>
          <w:bCs/>
          <w:shd w:val="clear" w:color="auto" w:fill="FFFFFF"/>
          <w:lang w:val="pl-PL"/>
        </w:rPr>
        <w:t>;</w:t>
      </w:r>
    </w:p>
    <w:p w:rsidR="005D2CF3" w:rsidRPr="0059116A" w:rsidRDefault="005D2CF3" w:rsidP="001A0CDD">
      <w:pPr>
        <w:pStyle w:val="Akapitzlist"/>
        <w:numPr>
          <w:ilvl w:val="0"/>
          <w:numId w:val="14"/>
        </w:numPr>
        <w:tabs>
          <w:tab w:val="left" w:pos="1701"/>
        </w:tabs>
        <w:spacing w:before="240" w:after="240" w:line="240" w:lineRule="auto"/>
        <w:ind w:left="1701" w:hanging="850"/>
        <w:contextualSpacing w:val="0"/>
        <w:jc w:val="both"/>
        <w:rPr>
          <w:rFonts w:ascii="Cambria" w:hAnsi="Cambria" w:cs="Calibri Light"/>
          <w:smallCaps/>
          <w:shd w:val="clear" w:color="auto" w:fill="FFFFFF"/>
        </w:rPr>
      </w:pPr>
      <w:r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zgłaszania do odbioru poszczególnych robót, w tym zanikających </w:t>
      </w:r>
      <w:r w:rsidR="00D30842">
        <w:rPr>
          <w:rFonts w:ascii="Cambria" w:hAnsi="Cambria" w:cs="Calibri Light"/>
          <w:bCs/>
          <w:shd w:val="clear" w:color="auto" w:fill="FFFFFF"/>
          <w:lang w:val="pl-PL"/>
        </w:rPr>
        <w:t xml:space="preserve"> </w:t>
      </w:r>
      <w:r w:rsidR="00B66F38">
        <w:rPr>
          <w:rFonts w:ascii="Cambria" w:hAnsi="Cambria" w:cs="Calibri Light"/>
          <w:bCs/>
          <w:shd w:val="clear" w:color="auto" w:fill="FFFFFF"/>
          <w:lang w:val="pl-PL"/>
        </w:rPr>
        <w:t xml:space="preserve">                        </w:t>
      </w:r>
      <w:r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lub </w:t>
      </w:r>
      <w:r w:rsidRPr="0059116A">
        <w:rPr>
          <w:rFonts w:ascii="Cambria" w:hAnsi="Cambria" w:cs="Calibri Light"/>
          <w:bCs/>
          <w:shd w:val="clear" w:color="auto" w:fill="FFFFFF"/>
          <w:lang w:val="pl-PL"/>
        </w:rPr>
        <w:t>ulegających zakryciu;</w:t>
      </w:r>
    </w:p>
    <w:p w:rsidR="006E4B04" w:rsidRPr="0059116A" w:rsidRDefault="005D2CF3" w:rsidP="001A0CDD">
      <w:pPr>
        <w:pStyle w:val="Akapitzlist"/>
        <w:numPr>
          <w:ilvl w:val="0"/>
          <w:numId w:val="14"/>
        </w:numPr>
        <w:tabs>
          <w:tab w:val="left" w:pos="1701"/>
        </w:tabs>
        <w:spacing w:before="240" w:after="240" w:line="240" w:lineRule="auto"/>
        <w:ind w:left="1701" w:hanging="850"/>
        <w:contextualSpacing w:val="0"/>
        <w:jc w:val="both"/>
        <w:rPr>
          <w:rFonts w:ascii="Cambria" w:hAnsi="Cambria" w:cs="Calibri Light"/>
          <w:smallCaps/>
          <w:shd w:val="clear" w:color="auto" w:fill="FFFFFF"/>
        </w:rPr>
      </w:pPr>
      <w:r w:rsidRPr="0059116A">
        <w:rPr>
          <w:rFonts w:ascii="Cambria" w:hAnsi="Cambria" w:cs="Calibri Light"/>
          <w:bCs/>
          <w:shd w:val="clear" w:color="auto" w:fill="FFFFFF"/>
          <w:lang w:val="pl-PL"/>
        </w:rPr>
        <w:t xml:space="preserve">skompletowanie i przedstawienie </w:t>
      </w:r>
      <w:r w:rsidR="006429DB" w:rsidRPr="0059116A">
        <w:rPr>
          <w:rFonts w:ascii="Cambria" w:hAnsi="Cambria" w:cs="Calibri Light"/>
          <w:bCs/>
          <w:shd w:val="clear" w:color="auto" w:fill="FFFFFF"/>
          <w:lang w:val="pl-PL"/>
        </w:rPr>
        <w:t>Zamawiającemu</w:t>
      </w:r>
      <w:r w:rsidRPr="0059116A">
        <w:rPr>
          <w:rFonts w:ascii="Cambria" w:hAnsi="Cambria" w:cs="Calibri Light"/>
          <w:bCs/>
          <w:shd w:val="clear" w:color="auto" w:fill="FFFFFF"/>
          <w:lang w:val="pl-PL"/>
        </w:rPr>
        <w:t xml:space="preserve"> dokumentów pozwalających na ocenę prawidłowego wykonania Przedmiot Umowy</w:t>
      </w:r>
      <w:r w:rsidR="002129F6" w:rsidRPr="0059116A">
        <w:rPr>
          <w:rFonts w:ascii="Cambria" w:hAnsi="Cambria" w:cs="Calibri Light"/>
          <w:bCs/>
          <w:shd w:val="clear" w:color="auto" w:fill="FFFFFF"/>
          <w:lang w:val="pl-PL"/>
        </w:rPr>
        <w:t>.</w:t>
      </w:r>
      <w:r w:rsidRPr="0059116A">
        <w:rPr>
          <w:rFonts w:ascii="Cambria" w:hAnsi="Cambria" w:cs="Calibri Light"/>
          <w:bCs/>
          <w:shd w:val="clear" w:color="auto" w:fill="FFFFFF"/>
          <w:lang w:val="pl-PL"/>
        </w:rPr>
        <w:t xml:space="preserve"> </w:t>
      </w:r>
    </w:p>
    <w:p w:rsidR="00FF02E2" w:rsidRPr="00C06A82" w:rsidRDefault="00A0430B" w:rsidP="001A0CDD">
      <w:pPr>
        <w:pStyle w:val="Akapitzlist"/>
        <w:numPr>
          <w:ilvl w:val="0"/>
          <w:numId w:val="14"/>
        </w:numPr>
        <w:tabs>
          <w:tab w:val="left" w:pos="1701"/>
        </w:tabs>
        <w:spacing w:before="240" w:after="240" w:line="240" w:lineRule="auto"/>
        <w:ind w:left="1701" w:hanging="850"/>
        <w:contextualSpacing w:val="0"/>
        <w:jc w:val="both"/>
        <w:rPr>
          <w:rFonts w:ascii="Cambria" w:hAnsi="Cambria" w:cs="Calibri Light"/>
          <w:smallCaps/>
          <w:shd w:val="clear" w:color="auto" w:fill="FFFFFF"/>
        </w:rPr>
      </w:pPr>
      <w:r w:rsidRPr="00C06A82">
        <w:rPr>
          <w:rFonts w:ascii="Cambria" w:hAnsi="Cambria" w:cs="Calibri Light"/>
          <w:bCs/>
          <w:shd w:val="clear" w:color="auto" w:fill="FFFFFF"/>
          <w:lang w:val="pl-PL"/>
        </w:rPr>
        <w:t>z</w:t>
      </w:r>
      <w:r w:rsidR="005D2CF3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abezpieczenia oraz ochrony przed uszkodzeniem, zniszczeniem wykonanych robót do czasu </w:t>
      </w:r>
      <w:r w:rsidR="00FF02E2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odbioru </w:t>
      </w:r>
      <w:r w:rsidR="005D2CF3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końcowego </w:t>
      </w:r>
      <w:r w:rsidR="00FF02E2" w:rsidRPr="00C06A82">
        <w:rPr>
          <w:rFonts w:ascii="Cambria" w:hAnsi="Cambria" w:cs="Calibri Light"/>
          <w:bCs/>
          <w:shd w:val="clear" w:color="auto" w:fill="FFFFFF"/>
          <w:lang w:val="pl-PL"/>
        </w:rPr>
        <w:t>Przedmiotu Umowy</w:t>
      </w:r>
      <w:r w:rsidR="005D2CF3" w:rsidRPr="00C06A82">
        <w:rPr>
          <w:rFonts w:ascii="Cambria" w:hAnsi="Cambria" w:cs="Calibri Light"/>
          <w:bCs/>
          <w:shd w:val="clear" w:color="auto" w:fill="FFFFFF"/>
          <w:lang w:val="pl-PL"/>
        </w:rPr>
        <w:t>;</w:t>
      </w:r>
    </w:p>
    <w:p w:rsidR="005D2CF3" w:rsidRPr="00C06A82" w:rsidRDefault="005D2CF3" w:rsidP="001A0CDD">
      <w:pPr>
        <w:pStyle w:val="Akapitzlist"/>
        <w:numPr>
          <w:ilvl w:val="0"/>
          <w:numId w:val="14"/>
        </w:numPr>
        <w:tabs>
          <w:tab w:val="left" w:pos="1701"/>
        </w:tabs>
        <w:spacing w:before="240" w:after="240" w:line="240" w:lineRule="auto"/>
        <w:ind w:left="1701" w:hanging="850"/>
        <w:contextualSpacing w:val="0"/>
        <w:jc w:val="both"/>
        <w:rPr>
          <w:rFonts w:ascii="Cambria" w:hAnsi="Cambria" w:cs="Calibri Light"/>
          <w:smallCaps/>
          <w:shd w:val="clear" w:color="auto" w:fill="FFFFFF"/>
        </w:rPr>
      </w:pPr>
      <w:r w:rsidRPr="00C06A82">
        <w:rPr>
          <w:rFonts w:ascii="Cambria" w:hAnsi="Cambria" w:cs="Calibri Light"/>
          <w:bCs/>
          <w:shd w:val="clear" w:color="auto" w:fill="FFFFFF"/>
          <w:lang w:val="pl-PL"/>
        </w:rPr>
        <w:t>przestrzegania przepisów prawa budowlanego, bezpieczeństwa i higieny pracy, bezpieczeństwa przeciwpożarowego;</w:t>
      </w:r>
    </w:p>
    <w:p w:rsidR="0083634C" w:rsidRPr="00C06A82" w:rsidRDefault="0083634C" w:rsidP="001A0CDD">
      <w:pPr>
        <w:pStyle w:val="Akapitzlist"/>
        <w:numPr>
          <w:ilvl w:val="0"/>
          <w:numId w:val="14"/>
        </w:numPr>
        <w:tabs>
          <w:tab w:val="left" w:pos="1701"/>
        </w:tabs>
        <w:spacing w:before="240" w:after="240" w:line="240" w:lineRule="auto"/>
        <w:ind w:left="1701" w:hanging="850"/>
        <w:contextualSpacing w:val="0"/>
        <w:jc w:val="both"/>
        <w:rPr>
          <w:rFonts w:ascii="Cambria" w:hAnsi="Cambria" w:cs="Calibri Light"/>
          <w:smallCaps/>
          <w:shd w:val="clear" w:color="auto" w:fill="FFFFFF"/>
        </w:rPr>
      </w:pPr>
      <w:r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zachowania czystości </w:t>
      </w:r>
      <w:r w:rsidR="003D5EF1">
        <w:rPr>
          <w:rFonts w:ascii="Cambria" w:hAnsi="Cambria" w:cs="Calibri Light"/>
          <w:bCs/>
          <w:shd w:val="clear" w:color="auto" w:fill="FFFFFF"/>
          <w:lang w:val="pl-PL"/>
        </w:rPr>
        <w:t>Teren</w:t>
      </w:r>
      <w:r w:rsidR="00585C27" w:rsidRPr="00C06A82">
        <w:rPr>
          <w:rFonts w:ascii="Cambria" w:hAnsi="Cambria" w:cs="Calibri Light"/>
          <w:bCs/>
          <w:shd w:val="clear" w:color="auto" w:fill="FFFFFF"/>
          <w:lang w:val="pl-PL"/>
        </w:rPr>
        <w:t>u</w:t>
      </w:r>
      <w:r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</w:t>
      </w:r>
      <w:r w:rsidR="00AC5DFA" w:rsidRPr="00C06A82">
        <w:rPr>
          <w:rFonts w:ascii="Cambria" w:hAnsi="Cambria" w:cs="Calibri Light"/>
          <w:bCs/>
          <w:shd w:val="clear" w:color="auto" w:fill="FFFFFF"/>
          <w:lang w:val="pl-PL"/>
        </w:rPr>
        <w:t>B</w:t>
      </w:r>
      <w:r w:rsidRPr="00C06A82">
        <w:rPr>
          <w:rFonts w:ascii="Cambria" w:hAnsi="Cambria" w:cs="Calibri Light"/>
          <w:bCs/>
          <w:shd w:val="clear" w:color="auto" w:fill="FFFFFF"/>
          <w:lang w:val="pl-PL"/>
        </w:rPr>
        <w:t>udowy i zaplecza budowy;</w:t>
      </w:r>
    </w:p>
    <w:p w:rsidR="00205631" w:rsidRPr="00C06A82" w:rsidRDefault="00205631" w:rsidP="001A0CDD">
      <w:pPr>
        <w:pStyle w:val="Akapitzlist"/>
        <w:numPr>
          <w:ilvl w:val="0"/>
          <w:numId w:val="14"/>
        </w:numPr>
        <w:tabs>
          <w:tab w:val="left" w:pos="1701"/>
        </w:tabs>
        <w:spacing w:before="240" w:after="240" w:line="240" w:lineRule="auto"/>
        <w:ind w:left="1701" w:hanging="850"/>
        <w:contextualSpacing w:val="0"/>
        <w:jc w:val="both"/>
        <w:rPr>
          <w:rFonts w:ascii="Cambria" w:hAnsi="Cambria" w:cs="Calibri Light"/>
          <w:smallCaps/>
          <w:shd w:val="clear" w:color="auto" w:fill="FFFFFF"/>
        </w:rPr>
      </w:pPr>
      <w:r w:rsidRPr="00C06A82">
        <w:rPr>
          <w:rFonts w:ascii="Cambria" w:hAnsi="Cambria" w:cs="Calibri Light"/>
          <w:shd w:val="clear" w:color="auto" w:fill="FFFFFF"/>
        </w:rPr>
        <w:t xml:space="preserve">uporządkowania </w:t>
      </w:r>
      <w:r w:rsidR="003D5EF1">
        <w:rPr>
          <w:rFonts w:ascii="Cambria" w:hAnsi="Cambria" w:cs="Calibri Light"/>
          <w:shd w:val="clear" w:color="auto" w:fill="FFFFFF"/>
          <w:lang w:val="pl-PL"/>
        </w:rPr>
        <w:t>Teren</w:t>
      </w:r>
      <w:r w:rsidR="00F32AE2" w:rsidRPr="00C06A82">
        <w:rPr>
          <w:rFonts w:ascii="Cambria" w:hAnsi="Cambria" w:cs="Calibri Light"/>
          <w:shd w:val="clear" w:color="auto" w:fill="FFFFFF"/>
          <w:lang w:val="pl-PL"/>
        </w:rPr>
        <w:t>u Budowy</w:t>
      </w:r>
      <w:r w:rsidRPr="00C06A82">
        <w:rPr>
          <w:rFonts w:ascii="Cambria" w:hAnsi="Cambria" w:cs="Calibri Light"/>
          <w:shd w:val="clear" w:color="auto" w:fill="FFFFFF"/>
        </w:rPr>
        <w:t xml:space="preserve"> po zakończeniu prac</w:t>
      </w:r>
      <w:r w:rsidR="00F615C2" w:rsidRPr="00C06A82">
        <w:rPr>
          <w:rFonts w:ascii="Cambria" w:hAnsi="Cambria" w:cs="Calibri Light"/>
          <w:shd w:val="clear" w:color="auto" w:fill="FFFFFF"/>
          <w:lang w:val="pl-PL"/>
        </w:rPr>
        <w:t>;</w:t>
      </w:r>
    </w:p>
    <w:p w:rsidR="00635D36" w:rsidRPr="00C06A82" w:rsidRDefault="004D2A4B" w:rsidP="001A0CDD">
      <w:pPr>
        <w:pStyle w:val="Akapitzlist"/>
        <w:numPr>
          <w:ilvl w:val="0"/>
          <w:numId w:val="14"/>
        </w:numPr>
        <w:tabs>
          <w:tab w:val="left" w:pos="1701"/>
        </w:tabs>
        <w:spacing w:before="240" w:after="240" w:line="240" w:lineRule="auto"/>
        <w:ind w:left="1701" w:hanging="850"/>
        <w:contextualSpacing w:val="0"/>
        <w:jc w:val="both"/>
        <w:rPr>
          <w:rFonts w:ascii="Cambria" w:hAnsi="Cambria" w:cs="Calibri Light"/>
          <w:smallCaps/>
          <w:shd w:val="clear" w:color="auto" w:fill="FFFFFF"/>
        </w:rPr>
      </w:pPr>
      <w:r w:rsidRPr="00C06A82">
        <w:rPr>
          <w:rFonts w:ascii="Cambria" w:hAnsi="Cambria" w:cs="Calibri Light"/>
          <w:bCs/>
          <w:shd w:val="clear" w:color="auto" w:fill="FFFFFF"/>
          <w:lang w:val="pl-PL"/>
        </w:rPr>
        <w:t>terminowe o</w:t>
      </w:r>
      <w:r w:rsidR="00635D36" w:rsidRPr="00C06A82">
        <w:rPr>
          <w:rFonts w:ascii="Cambria" w:hAnsi="Cambria" w:cs="Calibri Light"/>
          <w:bCs/>
          <w:shd w:val="clear" w:color="auto" w:fill="FFFFFF"/>
          <w:lang w:val="pl-PL"/>
        </w:rPr>
        <w:t>płac</w:t>
      </w:r>
      <w:r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anie </w:t>
      </w:r>
      <w:r w:rsidR="00635D36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wynagrodzenia </w:t>
      </w:r>
      <w:r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należnego </w:t>
      </w:r>
      <w:r w:rsidR="00A0430B" w:rsidRPr="00C06A82">
        <w:rPr>
          <w:rFonts w:ascii="Cambria" w:hAnsi="Cambria" w:cs="Calibri Light"/>
          <w:bCs/>
          <w:shd w:val="clear" w:color="auto" w:fill="FFFFFF"/>
          <w:lang w:val="pl-PL"/>
        </w:rPr>
        <w:t>P</w:t>
      </w:r>
      <w:r w:rsidR="00635D36" w:rsidRPr="00C06A82">
        <w:rPr>
          <w:rFonts w:ascii="Cambria" w:hAnsi="Cambria" w:cs="Calibri Light"/>
          <w:bCs/>
          <w:shd w:val="clear" w:color="auto" w:fill="FFFFFF"/>
          <w:lang w:val="pl-PL"/>
        </w:rPr>
        <w:t>odwykonawc</w:t>
      </w:r>
      <w:r w:rsidRPr="00C06A82">
        <w:rPr>
          <w:rFonts w:ascii="Cambria" w:hAnsi="Cambria" w:cs="Calibri Light"/>
          <w:bCs/>
          <w:shd w:val="clear" w:color="auto" w:fill="FFFFFF"/>
          <w:lang w:val="pl-PL"/>
        </w:rPr>
        <w:t>om</w:t>
      </w:r>
      <w:r w:rsidR="006829FA" w:rsidRPr="00C06A82">
        <w:rPr>
          <w:rFonts w:ascii="Cambria" w:hAnsi="Cambria" w:cs="Calibri Light"/>
          <w:bCs/>
          <w:shd w:val="clear" w:color="auto" w:fill="FFFFFF"/>
          <w:lang w:val="pl-PL"/>
        </w:rPr>
        <w:t>;</w:t>
      </w:r>
    </w:p>
    <w:p w:rsidR="00BB7898" w:rsidRPr="00C06A82" w:rsidRDefault="00BB7898" w:rsidP="001A0CDD">
      <w:pPr>
        <w:suppressAutoHyphens/>
        <w:autoSpaceDE w:val="0"/>
        <w:autoSpaceDN w:val="0"/>
        <w:adjustRightInd w:val="0"/>
        <w:spacing w:before="240" w:after="240" w:line="240" w:lineRule="auto"/>
        <w:ind w:left="1701" w:hanging="850"/>
        <w:jc w:val="both"/>
        <w:rPr>
          <w:rFonts w:ascii="Cambria" w:hAnsi="Cambria" w:cs="Calibri Light"/>
          <w:lang w:eastAsia="ar-SA"/>
        </w:rPr>
      </w:pPr>
    </w:p>
    <w:p w:rsidR="00566367" w:rsidRPr="00C06A82" w:rsidRDefault="00566367" w:rsidP="001A0CDD">
      <w:pPr>
        <w:pStyle w:val="Nagwek1"/>
        <w:spacing w:after="240" w:line="240" w:lineRule="auto"/>
        <w:ind w:left="851" w:hanging="851"/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</w:pPr>
      <w:bookmarkStart w:id="2" w:name="_Hlk47769144"/>
      <w:r w:rsidRPr="00C06A82">
        <w:rPr>
          <w:rFonts w:ascii="Cambria" w:hAnsi="Cambria" w:cs="Calibri Light"/>
          <w:b/>
          <w:bCs/>
          <w:color w:val="auto"/>
          <w:sz w:val="22"/>
          <w:szCs w:val="22"/>
        </w:rPr>
        <w:t xml:space="preserve">§ </w:t>
      </w:r>
      <w:r w:rsidR="00FC62A4">
        <w:rPr>
          <w:rFonts w:ascii="Cambria" w:hAnsi="Cambria" w:cs="Calibri Light"/>
          <w:b/>
          <w:bCs/>
          <w:color w:val="auto"/>
          <w:sz w:val="22"/>
          <w:szCs w:val="22"/>
        </w:rPr>
        <w:t>6</w:t>
      </w:r>
      <w:r w:rsidR="007E3EAF">
        <w:rPr>
          <w:rFonts w:ascii="Cambria" w:hAnsi="Cambria" w:cs="Calibri Light"/>
          <w:b/>
          <w:bCs/>
          <w:color w:val="auto"/>
          <w:sz w:val="22"/>
          <w:szCs w:val="22"/>
        </w:rPr>
        <w:t>.</w:t>
      </w:r>
      <w:r w:rsidR="002D7694" w:rsidRPr="00C06A82"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  <w:t xml:space="preserve"> </w:t>
      </w:r>
      <w:r w:rsidR="001265BC" w:rsidRPr="00C06A82"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  <w:tab/>
      </w:r>
      <w:r w:rsidRPr="00C06A82"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  <w:t>Wynagrodzenie</w:t>
      </w:r>
    </w:p>
    <w:p w:rsidR="006915DC" w:rsidRPr="00C06A82" w:rsidRDefault="00BE2CA2" w:rsidP="001A0CDD">
      <w:pPr>
        <w:pStyle w:val="Akapitzlist"/>
        <w:numPr>
          <w:ilvl w:val="0"/>
          <w:numId w:val="20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Cs/>
          <w:shd w:val="clear" w:color="auto" w:fill="FFFFFF"/>
        </w:rPr>
      </w:pPr>
      <w:r w:rsidRPr="00C06A82">
        <w:rPr>
          <w:rFonts w:ascii="Cambria" w:hAnsi="Cambria" w:cs="Calibri Light"/>
          <w:bCs/>
          <w:shd w:val="clear" w:color="auto" w:fill="FFFFFF"/>
        </w:rPr>
        <w:t xml:space="preserve">Za </w:t>
      </w:r>
      <w:r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należyte i terminowe </w:t>
      </w:r>
      <w:r w:rsidRPr="00C06A82">
        <w:rPr>
          <w:rFonts w:ascii="Cambria" w:hAnsi="Cambria" w:cs="Calibri Light"/>
          <w:bCs/>
          <w:shd w:val="clear" w:color="auto" w:fill="FFFFFF"/>
        </w:rPr>
        <w:t xml:space="preserve">wykonanie Przedmiotu Umowy </w:t>
      </w:r>
      <w:r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Zamawiający zobowiązuje się </w:t>
      </w:r>
      <w:r w:rsidRPr="00C06A82">
        <w:rPr>
          <w:rFonts w:ascii="Cambria" w:hAnsi="Cambria" w:cs="Calibri Light"/>
          <w:bCs/>
          <w:shd w:val="clear" w:color="auto" w:fill="FFFFFF"/>
        </w:rPr>
        <w:t>zapłaci</w:t>
      </w:r>
      <w:r w:rsidRPr="00C06A82">
        <w:rPr>
          <w:rFonts w:ascii="Cambria" w:hAnsi="Cambria" w:cs="Calibri Light"/>
          <w:bCs/>
          <w:shd w:val="clear" w:color="auto" w:fill="FFFFFF"/>
          <w:lang w:val="pl-PL"/>
        </w:rPr>
        <w:t>ć</w:t>
      </w:r>
      <w:r w:rsidRPr="00C06A82">
        <w:rPr>
          <w:rFonts w:ascii="Cambria" w:hAnsi="Cambria" w:cs="Calibri Light"/>
          <w:bCs/>
          <w:shd w:val="clear" w:color="auto" w:fill="FFFFFF"/>
        </w:rPr>
        <w:t xml:space="preserve"> </w:t>
      </w:r>
      <w:r w:rsidRPr="00C06A82">
        <w:rPr>
          <w:rFonts w:ascii="Cambria" w:hAnsi="Cambria" w:cs="Calibri Light"/>
          <w:bCs/>
          <w:shd w:val="clear" w:color="auto" w:fill="FFFFFF"/>
          <w:lang w:val="pl-PL"/>
        </w:rPr>
        <w:t>W</w:t>
      </w:r>
      <w:proofErr w:type="spellStart"/>
      <w:r w:rsidRPr="00C06A82">
        <w:rPr>
          <w:rFonts w:ascii="Cambria" w:hAnsi="Cambria" w:cs="Calibri Light"/>
          <w:bCs/>
          <w:shd w:val="clear" w:color="auto" w:fill="FFFFFF"/>
        </w:rPr>
        <w:t>ykonawcy</w:t>
      </w:r>
      <w:proofErr w:type="spellEnd"/>
      <w:r w:rsidRPr="00C06A82">
        <w:rPr>
          <w:rFonts w:ascii="Cambria" w:hAnsi="Cambria" w:cs="Calibri Light"/>
          <w:bCs/>
          <w:shd w:val="clear" w:color="auto" w:fill="FFFFFF"/>
        </w:rPr>
        <w:t xml:space="preserve"> wynagrodzenie w kwocie</w:t>
      </w:r>
      <w:r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wynikającej z Oferty, tj. </w:t>
      </w:r>
      <w:r w:rsidRPr="00C06A82">
        <w:rPr>
          <w:rFonts w:ascii="Cambria" w:hAnsi="Cambria" w:cs="Calibri Light"/>
          <w:bCs/>
          <w:shd w:val="clear" w:color="auto" w:fill="FFFFFF"/>
        </w:rPr>
        <w:t xml:space="preserve">: </w:t>
      </w:r>
      <w:r w:rsidR="00DE0A6D">
        <w:rPr>
          <w:rFonts w:ascii="Cambria" w:hAnsi="Cambria" w:cs="Calibri Light"/>
          <w:b/>
          <w:bCs/>
          <w:shd w:val="clear" w:color="auto" w:fill="FFFFFF"/>
          <w:lang w:val="pl-PL"/>
        </w:rPr>
        <w:t>……………………………..</w:t>
      </w:r>
      <w:r w:rsidR="008105C4">
        <w:rPr>
          <w:rFonts w:ascii="Cambria" w:hAnsi="Cambria" w:cs="Calibri Light"/>
          <w:b/>
          <w:bCs/>
          <w:shd w:val="clear" w:color="auto" w:fill="FFFFFF"/>
          <w:lang w:val="pl-PL"/>
        </w:rPr>
        <w:t xml:space="preserve"> </w:t>
      </w:r>
      <w:r w:rsidRPr="00CF3488">
        <w:rPr>
          <w:rFonts w:ascii="Cambria" w:hAnsi="Cambria" w:cs="Calibri Light"/>
          <w:b/>
          <w:bCs/>
          <w:shd w:val="clear" w:color="auto" w:fill="FFFFFF"/>
        </w:rPr>
        <w:t xml:space="preserve">zł </w:t>
      </w:r>
      <w:r w:rsidRPr="00CF3488">
        <w:rPr>
          <w:rFonts w:ascii="Cambria" w:hAnsi="Cambria" w:cs="Calibri Light"/>
          <w:b/>
          <w:bCs/>
          <w:shd w:val="clear" w:color="auto" w:fill="FFFFFF"/>
          <w:lang w:val="pl-PL"/>
        </w:rPr>
        <w:t>brutto</w:t>
      </w:r>
      <w:r w:rsidR="008105C4">
        <w:rPr>
          <w:rFonts w:ascii="Cambria" w:hAnsi="Cambria" w:cs="Calibri Light"/>
          <w:bCs/>
          <w:shd w:val="clear" w:color="auto" w:fill="FFFFFF"/>
          <w:lang w:val="pl-PL"/>
        </w:rPr>
        <w:t xml:space="preserve"> </w:t>
      </w:r>
      <w:r w:rsidR="00CF3488">
        <w:rPr>
          <w:rFonts w:ascii="Cambria" w:hAnsi="Cambria" w:cs="Calibri Light"/>
          <w:bCs/>
          <w:shd w:val="clear" w:color="auto" w:fill="FFFFFF"/>
          <w:lang w:val="pl-PL"/>
        </w:rPr>
        <w:t>(słownie:</w:t>
      </w:r>
      <w:r w:rsidR="008105C4">
        <w:rPr>
          <w:rFonts w:ascii="Cambria" w:hAnsi="Cambria" w:cs="Calibri Light"/>
          <w:bCs/>
          <w:shd w:val="clear" w:color="auto" w:fill="FFFFFF"/>
          <w:lang w:val="pl-PL"/>
        </w:rPr>
        <w:t xml:space="preserve"> </w:t>
      </w:r>
      <w:r w:rsidR="00DE0A6D">
        <w:rPr>
          <w:rFonts w:ascii="Cambria" w:hAnsi="Cambria" w:cs="Calibri Light"/>
          <w:bCs/>
          <w:shd w:val="clear" w:color="auto" w:fill="FFFFFF"/>
          <w:lang w:val="pl-PL"/>
        </w:rPr>
        <w:t>……………………………….</w:t>
      </w:r>
      <w:r w:rsidR="00CF3488">
        <w:rPr>
          <w:rFonts w:ascii="Cambria" w:hAnsi="Cambria" w:cs="Calibri Light"/>
          <w:bCs/>
          <w:shd w:val="clear" w:color="auto" w:fill="FFFFFF"/>
          <w:lang w:val="pl-PL"/>
        </w:rPr>
        <w:t>)</w:t>
      </w:r>
      <w:r w:rsidRPr="00C06A82">
        <w:rPr>
          <w:rFonts w:ascii="Cambria" w:hAnsi="Cambria" w:cs="Calibri Light"/>
          <w:bCs/>
          <w:shd w:val="clear" w:color="auto" w:fill="FFFFFF"/>
        </w:rPr>
        <w:t>(„Wynagrodzenie”).</w:t>
      </w:r>
    </w:p>
    <w:p w:rsidR="006915DC" w:rsidRPr="00C06A82" w:rsidRDefault="006915DC" w:rsidP="001A0CDD">
      <w:pPr>
        <w:pStyle w:val="Akapitzlist"/>
        <w:numPr>
          <w:ilvl w:val="0"/>
          <w:numId w:val="20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Cs/>
          <w:shd w:val="clear" w:color="auto" w:fill="FFFFFF"/>
        </w:rPr>
      </w:pPr>
      <w:r w:rsidRPr="00C06A82">
        <w:rPr>
          <w:rFonts w:ascii="Cambria" w:hAnsi="Cambria" w:cs="Calibri Light"/>
          <w:shd w:val="clear" w:color="auto" w:fill="FFFFFF"/>
          <w:lang w:val="pl-PL"/>
        </w:rPr>
        <w:t xml:space="preserve">Wynagrodzenie </w:t>
      </w:r>
      <w:r w:rsidRPr="00C06A82">
        <w:rPr>
          <w:rFonts w:ascii="Cambria" w:hAnsi="Cambria" w:cs="Calibri Light"/>
          <w:shd w:val="clear" w:color="auto" w:fill="FFFFFF"/>
        </w:rPr>
        <w:t>obejmuj</w:t>
      </w:r>
      <w:r w:rsidRPr="00C06A82">
        <w:rPr>
          <w:rFonts w:ascii="Cambria" w:hAnsi="Cambria" w:cs="Calibri Light"/>
          <w:shd w:val="clear" w:color="auto" w:fill="FFFFFF"/>
          <w:lang w:val="pl-PL"/>
        </w:rPr>
        <w:t>e</w:t>
      </w:r>
      <w:r w:rsidRPr="00C06A82">
        <w:rPr>
          <w:rFonts w:ascii="Cambria" w:hAnsi="Cambria" w:cs="Calibri Light"/>
          <w:shd w:val="clear" w:color="auto" w:fill="FFFFFF"/>
        </w:rPr>
        <w:t xml:space="preserve"> podatek od towarów i usług (albo inny podatek </w:t>
      </w:r>
      <w:r w:rsidR="00D30842">
        <w:rPr>
          <w:rFonts w:ascii="Cambria" w:hAnsi="Cambria" w:cs="Calibri Light"/>
          <w:shd w:val="clear" w:color="auto" w:fill="FFFFFF"/>
          <w:lang w:val="pl-PL"/>
        </w:rPr>
        <w:t xml:space="preserve">          </w:t>
      </w:r>
      <w:r w:rsidR="00B66F38">
        <w:rPr>
          <w:rFonts w:ascii="Cambria" w:hAnsi="Cambria" w:cs="Calibri Light"/>
          <w:shd w:val="clear" w:color="auto" w:fill="FFFFFF"/>
          <w:lang w:val="pl-PL"/>
        </w:rPr>
        <w:t xml:space="preserve">          </w:t>
      </w:r>
      <w:r w:rsidR="00D30842">
        <w:rPr>
          <w:rFonts w:ascii="Cambria" w:hAnsi="Cambria" w:cs="Calibri Light"/>
          <w:shd w:val="clear" w:color="auto" w:fill="FFFFFF"/>
          <w:lang w:val="pl-PL"/>
        </w:rPr>
        <w:t xml:space="preserve">        </w:t>
      </w:r>
      <w:r w:rsidRPr="00C06A82">
        <w:rPr>
          <w:rFonts w:ascii="Cambria" w:hAnsi="Cambria" w:cs="Calibri Light"/>
          <w:shd w:val="clear" w:color="auto" w:fill="FFFFFF"/>
        </w:rPr>
        <w:t xml:space="preserve">od wartości dodanej w rozumieniu Dyrektywy 2006/112/WE Rady Unii Europejskiej </w:t>
      </w:r>
      <w:r w:rsidR="00CF3488">
        <w:rPr>
          <w:rFonts w:ascii="Cambria" w:hAnsi="Cambria" w:cs="Calibri Light"/>
          <w:shd w:val="clear" w:color="auto" w:fill="FFFFFF"/>
          <w:lang w:val="pl-PL"/>
        </w:rPr>
        <w:t xml:space="preserve">       </w:t>
      </w:r>
      <w:r w:rsidRPr="00C06A82">
        <w:rPr>
          <w:rFonts w:ascii="Cambria" w:hAnsi="Cambria" w:cs="Calibri Light"/>
          <w:shd w:val="clear" w:color="auto" w:fill="FFFFFF"/>
        </w:rPr>
        <w:t xml:space="preserve">z dnia 28 listopada 2006 r. w sprawie wspólnego systemu podatku od wartości dodanej - Dz. Urz. Unii Europejskiej seria L 2006 r. Nr 347, s. 1), jeżeli zgodnie </w:t>
      </w:r>
      <w:r w:rsidR="00CF3488">
        <w:rPr>
          <w:rFonts w:ascii="Cambria" w:hAnsi="Cambria" w:cs="Calibri Light"/>
          <w:shd w:val="clear" w:color="auto" w:fill="FFFFFF"/>
          <w:lang w:val="pl-PL"/>
        </w:rPr>
        <w:t xml:space="preserve">        </w:t>
      </w:r>
      <w:r w:rsidR="00B66F38">
        <w:rPr>
          <w:rFonts w:ascii="Cambria" w:hAnsi="Cambria" w:cs="Calibri Light"/>
          <w:shd w:val="clear" w:color="auto" w:fill="FFFFFF"/>
          <w:lang w:val="pl-PL"/>
        </w:rPr>
        <w:t xml:space="preserve">         </w:t>
      </w:r>
      <w:r w:rsidR="00CF3488">
        <w:rPr>
          <w:rFonts w:ascii="Cambria" w:hAnsi="Cambria" w:cs="Calibri Light"/>
          <w:shd w:val="clear" w:color="auto" w:fill="FFFFFF"/>
          <w:lang w:val="pl-PL"/>
        </w:rPr>
        <w:t xml:space="preserve">      </w:t>
      </w:r>
      <w:r w:rsidRPr="00C06A82">
        <w:rPr>
          <w:rFonts w:ascii="Cambria" w:hAnsi="Cambria" w:cs="Calibri Light"/>
          <w:shd w:val="clear" w:color="auto" w:fill="FFFFFF"/>
        </w:rPr>
        <w:t>z przepisami prawa podatkowego obowiązek podatkowy obciąża Wykonawcę. Jeżeli obowiązek podatkowy z tytułu podatku od towarów i usług będzie obciążał Zamawiającego, podatek ten zapłaci Zamawiający, jednakże na potrzeby określania podstaw wymiaru kar umownych kwot</w:t>
      </w:r>
      <w:r w:rsidR="007A7C6F" w:rsidRPr="00C06A82">
        <w:rPr>
          <w:rFonts w:ascii="Cambria" w:hAnsi="Cambria" w:cs="Calibri Light"/>
          <w:shd w:val="clear" w:color="auto" w:fill="FFFFFF"/>
          <w:lang w:val="pl-PL"/>
        </w:rPr>
        <w:t>a</w:t>
      </w:r>
      <w:r w:rsidRPr="00C06A82">
        <w:rPr>
          <w:rFonts w:ascii="Cambria" w:hAnsi="Cambria" w:cs="Calibri Light"/>
          <w:shd w:val="clear" w:color="auto" w:fill="FFFFFF"/>
        </w:rPr>
        <w:t xml:space="preserve"> </w:t>
      </w:r>
      <w:r w:rsidR="007A7C6F" w:rsidRPr="00C06A82">
        <w:rPr>
          <w:rFonts w:ascii="Cambria" w:hAnsi="Cambria" w:cs="Calibri Light"/>
          <w:shd w:val="clear" w:color="auto" w:fill="FFFFFF"/>
          <w:lang w:val="pl-PL"/>
        </w:rPr>
        <w:t xml:space="preserve">Wynagrodzenia </w:t>
      </w:r>
      <w:r w:rsidRPr="00C06A82">
        <w:rPr>
          <w:rFonts w:ascii="Cambria" w:hAnsi="Cambria" w:cs="Calibri Light"/>
          <w:shd w:val="clear" w:color="auto" w:fill="FFFFFF"/>
        </w:rPr>
        <w:t>będ</w:t>
      </w:r>
      <w:r w:rsidR="007A7C6F" w:rsidRPr="00C06A82">
        <w:rPr>
          <w:rFonts w:ascii="Cambria" w:hAnsi="Cambria" w:cs="Calibri Light"/>
          <w:shd w:val="clear" w:color="auto" w:fill="FFFFFF"/>
          <w:lang w:val="pl-PL"/>
        </w:rPr>
        <w:t xml:space="preserve">zie </w:t>
      </w:r>
      <w:r w:rsidRPr="00C06A82">
        <w:rPr>
          <w:rFonts w:ascii="Cambria" w:hAnsi="Cambria" w:cs="Calibri Light"/>
          <w:shd w:val="clear" w:color="auto" w:fill="FFFFFF"/>
        </w:rPr>
        <w:t>powiększan</w:t>
      </w:r>
      <w:r w:rsidR="007A7C6F" w:rsidRPr="00C06A82">
        <w:rPr>
          <w:rFonts w:ascii="Cambria" w:hAnsi="Cambria" w:cs="Calibri Light"/>
          <w:shd w:val="clear" w:color="auto" w:fill="FFFFFF"/>
          <w:lang w:val="pl-PL"/>
        </w:rPr>
        <w:t>a</w:t>
      </w:r>
      <w:r w:rsidRPr="00C06A82">
        <w:rPr>
          <w:rFonts w:ascii="Cambria" w:hAnsi="Cambria" w:cs="Calibri Light"/>
          <w:shd w:val="clear" w:color="auto" w:fill="FFFFFF"/>
        </w:rPr>
        <w:t xml:space="preserve"> </w:t>
      </w:r>
      <w:r w:rsidR="00CF3488">
        <w:rPr>
          <w:rFonts w:ascii="Cambria" w:hAnsi="Cambria" w:cs="Calibri Light"/>
          <w:shd w:val="clear" w:color="auto" w:fill="FFFFFF"/>
          <w:lang w:val="pl-PL"/>
        </w:rPr>
        <w:t xml:space="preserve">             </w:t>
      </w:r>
      <w:r w:rsidR="00B66F38">
        <w:rPr>
          <w:rFonts w:ascii="Cambria" w:hAnsi="Cambria" w:cs="Calibri Light"/>
          <w:shd w:val="clear" w:color="auto" w:fill="FFFFFF"/>
          <w:lang w:val="pl-PL"/>
        </w:rPr>
        <w:t xml:space="preserve">    </w:t>
      </w:r>
      <w:r w:rsidR="00CF3488">
        <w:rPr>
          <w:rFonts w:ascii="Cambria" w:hAnsi="Cambria" w:cs="Calibri Light"/>
          <w:shd w:val="clear" w:color="auto" w:fill="FFFFFF"/>
          <w:lang w:val="pl-PL"/>
        </w:rPr>
        <w:t xml:space="preserve">    </w:t>
      </w:r>
      <w:r w:rsidRPr="00C06A82">
        <w:rPr>
          <w:rFonts w:ascii="Cambria" w:hAnsi="Cambria" w:cs="Calibri Light"/>
          <w:shd w:val="clear" w:color="auto" w:fill="FFFFFF"/>
        </w:rPr>
        <w:t>o równowartość podatku od towarów i usług.</w:t>
      </w:r>
    </w:p>
    <w:p w:rsidR="00181AC6" w:rsidRPr="00C06A82" w:rsidRDefault="00380F2D" w:rsidP="001A0CDD">
      <w:pPr>
        <w:pStyle w:val="Akapitzlist"/>
        <w:numPr>
          <w:ilvl w:val="0"/>
          <w:numId w:val="20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shd w:val="clear" w:color="auto" w:fill="FFFFFF"/>
        </w:rPr>
      </w:pPr>
      <w:bookmarkStart w:id="3" w:name="_Hlk15550263"/>
      <w:r w:rsidRPr="00C06A82">
        <w:rPr>
          <w:rFonts w:ascii="Cambria" w:hAnsi="Cambria" w:cs="Calibri Light"/>
          <w:shd w:val="clear" w:color="auto" w:fill="FFFFFF"/>
          <w:lang w:val="pl-PL"/>
        </w:rPr>
        <w:lastRenderedPageBreak/>
        <w:t xml:space="preserve">Wynagrodzenie jest wynagrodzeniem </w:t>
      </w:r>
      <w:bookmarkEnd w:id="3"/>
      <w:r w:rsidR="00B32300">
        <w:rPr>
          <w:rFonts w:ascii="Cambria" w:hAnsi="Cambria" w:cs="Calibri Light"/>
          <w:shd w:val="clear" w:color="auto" w:fill="FFFFFF"/>
          <w:lang w:val="pl-PL"/>
        </w:rPr>
        <w:t>ryczałtowym w znaczeniu i ze skutkami określonymi w art. 6</w:t>
      </w:r>
      <w:r w:rsidR="00FE5E1F">
        <w:rPr>
          <w:rFonts w:ascii="Cambria" w:hAnsi="Cambria" w:cs="Calibri Light"/>
          <w:shd w:val="clear" w:color="auto" w:fill="FFFFFF"/>
          <w:lang w:val="pl-PL"/>
        </w:rPr>
        <w:t xml:space="preserve">29 </w:t>
      </w:r>
      <w:r w:rsidR="00B32300">
        <w:rPr>
          <w:rFonts w:ascii="Cambria" w:hAnsi="Cambria" w:cs="Calibri Light"/>
          <w:shd w:val="clear" w:color="auto" w:fill="FFFFFF"/>
          <w:lang w:val="pl-PL"/>
        </w:rPr>
        <w:t>KC</w:t>
      </w:r>
      <w:r w:rsidR="00551337" w:rsidRPr="00C06A82">
        <w:rPr>
          <w:rFonts w:ascii="Cambria" w:hAnsi="Cambria" w:cs="Calibri Light"/>
          <w:shd w:val="clear" w:color="auto" w:fill="FFFFFF"/>
          <w:lang w:val="pl-PL"/>
        </w:rPr>
        <w:t xml:space="preserve">. </w:t>
      </w:r>
    </w:p>
    <w:p w:rsidR="004D2C3F" w:rsidRPr="008105C4" w:rsidRDefault="00FA5D8F" w:rsidP="008105C4">
      <w:pPr>
        <w:pStyle w:val="Akapitzlist"/>
        <w:numPr>
          <w:ilvl w:val="0"/>
          <w:numId w:val="20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shd w:val="clear" w:color="auto" w:fill="FFFFFF"/>
        </w:rPr>
      </w:pPr>
      <w:r w:rsidRPr="00C06A82">
        <w:rPr>
          <w:rFonts w:ascii="Cambria" w:hAnsi="Cambria" w:cs="Calibri Light"/>
          <w:bCs/>
          <w:shd w:val="clear" w:color="auto" w:fill="FFFFFF"/>
        </w:rPr>
        <w:t>Wynagrodzenie</w:t>
      </w:r>
      <w:r w:rsidRPr="00C06A82">
        <w:rPr>
          <w:rFonts w:ascii="Cambria" w:hAnsi="Cambria" w:cs="Calibri Light"/>
          <w:b/>
        </w:rPr>
        <w:t xml:space="preserve"> </w:t>
      </w:r>
      <w:r w:rsidRPr="00C06A82">
        <w:rPr>
          <w:rFonts w:ascii="Cambria" w:hAnsi="Cambria" w:cs="Calibri Light"/>
          <w:bCs/>
          <w:lang w:val="pl-PL"/>
        </w:rPr>
        <w:t>obejmuje wszystkie koszty związane z kompleksową realizacją Przedmiotu Umowy, w tym w szczególności koszty wszelkich niezbędnych opłat związanych z realizacją Przedmiotu Umowy, podatki, cła koszty atestów, prób, przygotowania dokumentacji,</w:t>
      </w:r>
      <w:r w:rsidR="00621313" w:rsidRPr="00C06A82">
        <w:rPr>
          <w:rFonts w:ascii="Cambria" w:hAnsi="Cambria" w:cs="Calibri Light"/>
          <w:bCs/>
          <w:lang w:val="pl-PL"/>
        </w:rPr>
        <w:t xml:space="preserve"> licencje, wynagrodzenie za przeniesienie autorskich praw majątkowych</w:t>
      </w:r>
      <w:r w:rsidRPr="00C06A82">
        <w:rPr>
          <w:rFonts w:ascii="Cambria" w:hAnsi="Cambria" w:cs="Calibri Light"/>
          <w:bCs/>
          <w:lang w:val="pl-PL"/>
        </w:rPr>
        <w:t xml:space="preserve"> itp. </w:t>
      </w:r>
    </w:p>
    <w:p w:rsidR="002129F6" w:rsidRPr="0059116A" w:rsidRDefault="002A58CF" w:rsidP="0059116A">
      <w:pPr>
        <w:pStyle w:val="Nagwek1"/>
        <w:spacing w:after="240" w:line="240" w:lineRule="auto"/>
        <w:ind w:left="851" w:hanging="851"/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</w:pPr>
      <w:bookmarkStart w:id="4" w:name="_Hlk18871191"/>
      <w:r w:rsidRPr="00C06A82">
        <w:rPr>
          <w:rFonts w:ascii="Cambria" w:hAnsi="Cambria" w:cs="Calibri Light"/>
          <w:b/>
          <w:bCs/>
          <w:color w:val="auto"/>
          <w:sz w:val="22"/>
          <w:szCs w:val="22"/>
        </w:rPr>
        <w:t xml:space="preserve">§ </w:t>
      </w:r>
      <w:r w:rsidR="00FC62A4">
        <w:rPr>
          <w:rFonts w:ascii="Cambria" w:hAnsi="Cambria" w:cs="Calibri Light"/>
          <w:b/>
          <w:bCs/>
          <w:color w:val="auto"/>
          <w:sz w:val="22"/>
          <w:szCs w:val="22"/>
        </w:rPr>
        <w:t>7</w:t>
      </w:r>
      <w:r w:rsidR="007E3EAF">
        <w:rPr>
          <w:rFonts w:ascii="Cambria" w:hAnsi="Cambria" w:cs="Calibri Light"/>
          <w:b/>
          <w:bCs/>
          <w:color w:val="auto"/>
          <w:sz w:val="22"/>
          <w:szCs w:val="22"/>
        </w:rPr>
        <w:t>.</w:t>
      </w:r>
      <w:r w:rsidR="002D7694" w:rsidRPr="00C06A82"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  <w:t xml:space="preserve"> </w:t>
      </w:r>
      <w:r w:rsidR="00272804" w:rsidRPr="00C06A82"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  <w:tab/>
        <w:t>P</w:t>
      </w:r>
      <w:r w:rsidR="00566367" w:rsidRPr="00C06A82"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  <w:t>łatnoś</w:t>
      </w:r>
      <w:r w:rsidR="00B3679E" w:rsidRPr="00C06A82"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  <w:t>ć Wynagrodzenia</w:t>
      </w:r>
    </w:p>
    <w:p w:rsidR="002129F6" w:rsidRDefault="002129F6" w:rsidP="002129F6">
      <w:pPr>
        <w:numPr>
          <w:ilvl w:val="0"/>
          <w:numId w:val="21"/>
        </w:numPr>
        <w:tabs>
          <w:tab w:val="left" w:pos="851"/>
        </w:tabs>
        <w:spacing w:before="240" w:after="240" w:line="240" w:lineRule="auto"/>
        <w:ind w:left="851" w:hanging="851"/>
        <w:jc w:val="both"/>
        <w:rPr>
          <w:rFonts w:ascii="Cambria" w:hAnsi="Cambria" w:cs="Arial"/>
          <w:b/>
          <w:bCs/>
          <w:lang w:val="x-none" w:eastAsia="pl-PL"/>
        </w:rPr>
      </w:pPr>
      <w:r w:rsidRPr="00E227E0">
        <w:rPr>
          <w:rFonts w:ascii="Cambria" w:hAnsi="Cambria" w:cs="Arial"/>
          <w:bCs/>
          <w:lang w:eastAsia="pl-PL"/>
        </w:rPr>
        <w:t xml:space="preserve">Zapłata Wynagrodzenia nastąpi w terminie </w:t>
      </w:r>
      <w:r w:rsidRPr="002205E5">
        <w:rPr>
          <w:rFonts w:ascii="Cambria" w:hAnsi="Cambria" w:cs="Arial"/>
          <w:b/>
          <w:bCs/>
          <w:lang w:eastAsia="pl-PL"/>
        </w:rPr>
        <w:t>14 dni</w:t>
      </w:r>
      <w:r w:rsidRPr="00E227E0">
        <w:rPr>
          <w:rFonts w:ascii="Cambria" w:hAnsi="Cambria" w:cs="Arial"/>
          <w:bCs/>
          <w:lang w:eastAsia="pl-PL"/>
        </w:rPr>
        <w:t>, od dnia otrzymania przez Zamawiającego oryginału prawidłowo wystawionej faktury wraz dołączonymi dokumentami stanowiący</w:t>
      </w:r>
      <w:r>
        <w:rPr>
          <w:rFonts w:ascii="Cambria" w:hAnsi="Cambria" w:cs="Arial"/>
          <w:bCs/>
          <w:lang w:eastAsia="pl-PL"/>
        </w:rPr>
        <w:t>mi</w:t>
      </w:r>
      <w:r w:rsidRPr="00E227E0">
        <w:rPr>
          <w:rFonts w:ascii="Cambria" w:hAnsi="Cambria" w:cs="Arial"/>
          <w:bCs/>
          <w:lang w:eastAsia="pl-PL"/>
        </w:rPr>
        <w:t xml:space="preserve">, zgodnie z Umową podstawę do jej wystawienia. </w:t>
      </w:r>
    </w:p>
    <w:bookmarkEnd w:id="4"/>
    <w:p w:rsidR="002A58CF" w:rsidRPr="00C06A82" w:rsidRDefault="005B6EC8" w:rsidP="001A0CDD">
      <w:pPr>
        <w:pStyle w:val="Akapitzlist"/>
        <w:numPr>
          <w:ilvl w:val="0"/>
          <w:numId w:val="21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mallCaps/>
          <w:shd w:val="clear" w:color="auto" w:fill="FFFFFF"/>
        </w:rPr>
      </w:pPr>
      <w:r w:rsidRPr="00C06A82">
        <w:rPr>
          <w:rFonts w:ascii="Cambria" w:hAnsi="Cambria" w:cs="Calibri Light"/>
          <w:bCs/>
          <w:shd w:val="clear" w:color="auto" w:fill="FFFFFF"/>
        </w:rPr>
        <w:t>Wykonawca przy realizacji Umowy zobowiązuje posługiwać się rachunkiem rozliczeniowym o którym mowa w art. 49 ust. 1 pkt 1 ustawy z dnia 29 sierpnia 1997 r. Prawo Bankowe (tekst jedn.: Dz. U. z 20</w:t>
      </w:r>
      <w:r w:rsidR="00156793">
        <w:rPr>
          <w:rFonts w:ascii="Cambria" w:hAnsi="Cambria" w:cs="Calibri Light"/>
          <w:bCs/>
          <w:shd w:val="clear" w:color="auto" w:fill="FFFFFF"/>
          <w:lang w:val="pl-PL"/>
        </w:rPr>
        <w:t>21</w:t>
      </w:r>
      <w:r w:rsidRPr="00C06A82">
        <w:rPr>
          <w:rFonts w:ascii="Cambria" w:hAnsi="Cambria" w:cs="Calibri Light"/>
          <w:bCs/>
          <w:shd w:val="clear" w:color="auto" w:fill="FFFFFF"/>
        </w:rPr>
        <w:t xml:space="preserve"> r. poz. </w:t>
      </w:r>
      <w:r w:rsidR="00156793">
        <w:rPr>
          <w:rFonts w:ascii="Cambria" w:hAnsi="Cambria" w:cs="Calibri Light"/>
          <w:bCs/>
          <w:shd w:val="clear" w:color="auto" w:fill="FFFFFF"/>
          <w:lang w:val="pl-PL"/>
        </w:rPr>
        <w:t>432</w:t>
      </w:r>
      <w:r w:rsidRPr="00C06A82">
        <w:rPr>
          <w:rFonts w:ascii="Cambria" w:hAnsi="Cambria" w:cs="Calibri Light"/>
          <w:bCs/>
          <w:shd w:val="clear" w:color="auto" w:fill="FFFFFF"/>
        </w:rPr>
        <w:t xml:space="preserve"> z </w:t>
      </w:r>
      <w:proofErr w:type="spellStart"/>
      <w:r w:rsidRPr="00C06A82">
        <w:rPr>
          <w:rFonts w:ascii="Cambria" w:hAnsi="Cambria" w:cs="Calibri Light"/>
          <w:bCs/>
          <w:shd w:val="clear" w:color="auto" w:fill="FFFFFF"/>
        </w:rPr>
        <w:t>późn</w:t>
      </w:r>
      <w:proofErr w:type="spellEnd"/>
      <w:r w:rsidRPr="00C06A82">
        <w:rPr>
          <w:rFonts w:ascii="Cambria" w:hAnsi="Cambria" w:cs="Calibri Light"/>
          <w:bCs/>
          <w:shd w:val="clear" w:color="auto" w:fill="FFFFFF"/>
        </w:rPr>
        <w:t>. zm.) zawartym w wykazie podmiotów, o którym mowa w art. 96b ust. 1 ustawy z dnia 11 marca 2004</w:t>
      </w:r>
      <w:r w:rsidR="008276F4" w:rsidRPr="00C06A82">
        <w:rPr>
          <w:rFonts w:ascii="Cambria" w:hAnsi="Cambria" w:cs="Calibri Light"/>
          <w:bCs/>
          <w:shd w:val="clear" w:color="auto" w:fill="FFFFFF"/>
          <w:lang w:val="pl-PL"/>
        </w:rPr>
        <w:t> </w:t>
      </w:r>
      <w:r w:rsidRPr="00C06A82">
        <w:rPr>
          <w:rFonts w:ascii="Cambria" w:hAnsi="Cambria" w:cs="Calibri Light"/>
          <w:bCs/>
          <w:shd w:val="clear" w:color="auto" w:fill="FFFFFF"/>
        </w:rPr>
        <w:t xml:space="preserve">r. o podatku od towarów i usług (tekst jedn.: Dz. U. z 2018 r. poz. </w:t>
      </w:r>
      <w:r w:rsidR="00156793">
        <w:rPr>
          <w:rFonts w:ascii="Cambria" w:hAnsi="Cambria" w:cs="Calibri Light"/>
          <w:bCs/>
          <w:shd w:val="clear" w:color="auto" w:fill="FFFFFF"/>
          <w:lang w:val="pl-PL"/>
        </w:rPr>
        <w:t>685</w:t>
      </w:r>
      <w:r w:rsidRPr="00C06A82">
        <w:rPr>
          <w:rFonts w:ascii="Cambria" w:hAnsi="Cambria" w:cs="Calibri Light"/>
          <w:bCs/>
          <w:shd w:val="clear" w:color="auto" w:fill="FFFFFF"/>
        </w:rPr>
        <w:t xml:space="preserve"> z </w:t>
      </w:r>
      <w:proofErr w:type="spellStart"/>
      <w:r w:rsidRPr="00C06A82">
        <w:rPr>
          <w:rFonts w:ascii="Cambria" w:hAnsi="Cambria" w:cs="Calibri Light"/>
          <w:bCs/>
          <w:shd w:val="clear" w:color="auto" w:fill="FFFFFF"/>
        </w:rPr>
        <w:t>późn</w:t>
      </w:r>
      <w:proofErr w:type="spellEnd"/>
      <w:r w:rsidRPr="00C06A82">
        <w:rPr>
          <w:rFonts w:ascii="Cambria" w:hAnsi="Cambria" w:cs="Calibri Light"/>
          <w:bCs/>
          <w:shd w:val="clear" w:color="auto" w:fill="FFFFFF"/>
        </w:rPr>
        <w:t>. zm.).</w:t>
      </w:r>
      <w:r w:rsidR="00A35EB6" w:rsidRPr="00C06A82">
        <w:rPr>
          <w:rFonts w:ascii="Cambria" w:hAnsi="Cambria" w:cs="Calibri Light"/>
          <w:bCs/>
          <w:shd w:val="clear" w:color="auto" w:fill="FFFFFF"/>
        </w:rPr>
        <w:t>.</w:t>
      </w:r>
    </w:p>
    <w:p w:rsidR="004D2C3F" w:rsidRPr="00C06A82" w:rsidRDefault="00DC0B94" w:rsidP="001A0CDD">
      <w:pPr>
        <w:pStyle w:val="Akapitzlist"/>
        <w:numPr>
          <w:ilvl w:val="0"/>
          <w:numId w:val="21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mallCaps/>
          <w:shd w:val="clear" w:color="auto" w:fill="FFFFFF"/>
        </w:rPr>
      </w:pPr>
      <w:r w:rsidRPr="001B73FF">
        <w:rPr>
          <w:rFonts w:ascii="Cambria" w:hAnsi="Cambria" w:cs="Calibri Light"/>
          <w:bCs/>
          <w:shd w:val="clear" w:color="auto" w:fill="FFFFFF"/>
          <w:lang w:val="pl-PL"/>
        </w:rPr>
        <w:t xml:space="preserve">Za datę zapłaty </w:t>
      </w:r>
      <w:r w:rsidR="00024150" w:rsidRPr="001B73FF">
        <w:rPr>
          <w:rFonts w:ascii="Cambria" w:hAnsi="Cambria" w:cs="Calibri Light"/>
          <w:bCs/>
          <w:shd w:val="clear" w:color="auto" w:fill="FFFFFF"/>
          <w:lang w:val="pl-PL"/>
        </w:rPr>
        <w:t>Wynagrod</w:t>
      </w:r>
      <w:r w:rsidR="00024150" w:rsidRPr="00A97AB7">
        <w:rPr>
          <w:rFonts w:ascii="Cambria" w:hAnsi="Cambria" w:cs="Calibri Light"/>
          <w:bCs/>
          <w:shd w:val="clear" w:color="auto" w:fill="FFFFFF"/>
          <w:lang w:val="pl-PL"/>
        </w:rPr>
        <w:t>zenia</w:t>
      </w:r>
      <w:r w:rsidR="00024150" w:rsidRPr="00E20295">
        <w:rPr>
          <w:rFonts w:ascii="Cambria" w:hAnsi="Cambria" w:cs="Calibri Light"/>
          <w:bCs/>
          <w:shd w:val="clear" w:color="auto" w:fill="FFFFFF"/>
          <w:lang w:val="pl-PL"/>
        </w:rPr>
        <w:t xml:space="preserve"> </w:t>
      </w:r>
      <w:r w:rsidRPr="00E20295">
        <w:rPr>
          <w:rFonts w:ascii="Cambria" w:hAnsi="Cambria" w:cs="Calibri Light"/>
          <w:bCs/>
          <w:shd w:val="clear" w:color="auto" w:fill="FFFFFF"/>
          <w:lang w:val="pl-PL"/>
        </w:rPr>
        <w:t>przyj</w:t>
      </w:r>
      <w:r w:rsidRPr="00FA7A77">
        <w:rPr>
          <w:rFonts w:ascii="Cambria" w:hAnsi="Cambria" w:cs="Calibri Light"/>
          <w:bCs/>
          <w:shd w:val="clear" w:color="auto" w:fill="FFFFFF"/>
          <w:lang w:val="pl-PL"/>
        </w:rPr>
        <w:t>mu</w:t>
      </w:r>
      <w:r w:rsidRPr="00A82645">
        <w:rPr>
          <w:rFonts w:ascii="Cambria" w:hAnsi="Cambria" w:cs="Calibri Light"/>
          <w:bCs/>
          <w:shd w:val="clear" w:color="auto" w:fill="FFFFFF"/>
          <w:lang w:val="pl-PL"/>
        </w:rPr>
        <w:t>je się każdorazowo datę</w:t>
      </w:r>
      <w:r w:rsidRPr="00DF52CC">
        <w:rPr>
          <w:rFonts w:ascii="Cambria" w:hAnsi="Cambria" w:cs="Calibri Light"/>
          <w:bCs/>
          <w:shd w:val="clear" w:color="auto" w:fill="FFFFFF"/>
          <w:lang w:val="pl-PL"/>
        </w:rPr>
        <w:t xml:space="preserve"> obciążenia rachunku </w:t>
      </w:r>
      <w:r w:rsidR="007838E3" w:rsidRPr="002A02A5">
        <w:rPr>
          <w:rFonts w:ascii="Cambria" w:hAnsi="Cambria" w:cs="Calibri Light"/>
          <w:bCs/>
          <w:shd w:val="clear" w:color="auto" w:fill="FFFFFF"/>
          <w:lang w:val="pl-PL"/>
        </w:rPr>
        <w:t>Zamawiającego</w:t>
      </w:r>
      <w:r w:rsidRPr="002B1E90">
        <w:rPr>
          <w:rFonts w:ascii="Cambria" w:hAnsi="Cambria" w:cs="Calibri Light"/>
          <w:bCs/>
          <w:shd w:val="clear" w:color="auto" w:fill="FFFFFF"/>
          <w:lang w:val="pl-PL"/>
        </w:rPr>
        <w:t xml:space="preserve">. </w:t>
      </w:r>
    </w:p>
    <w:p w:rsidR="00C63287" w:rsidRPr="00C06A82" w:rsidRDefault="006429DB" w:rsidP="001A0CDD">
      <w:pPr>
        <w:pStyle w:val="Akapitzlist"/>
        <w:numPr>
          <w:ilvl w:val="0"/>
          <w:numId w:val="21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mallCaps/>
          <w:shd w:val="clear" w:color="auto" w:fill="FFFFFF"/>
        </w:rPr>
      </w:pPr>
      <w:r w:rsidRPr="00C06A82">
        <w:rPr>
          <w:rFonts w:ascii="Cambria" w:hAnsi="Cambria" w:cs="Calibri Light"/>
          <w:bCs/>
          <w:shd w:val="clear" w:color="auto" w:fill="FFFFFF"/>
          <w:lang w:val="pl-PL"/>
        </w:rPr>
        <w:t>Zamawiający</w:t>
      </w:r>
      <w:r w:rsidR="00C63287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</w:t>
      </w:r>
      <w:r w:rsidR="00B50659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ma prawo potrącić wszelkie swoje </w:t>
      </w:r>
      <w:r w:rsidR="00064048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wierzytelności z jakimikolwiek wierzytelnościami </w:t>
      </w:r>
      <w:r w:rsidR="0069490B" w:rsidRPr="00C06A82">
        <w:rPr>
          <w:rFonts w:ascii="Cambria" w:hAnsi="Cambria" w:cs="Calibri Light"/>
          <w:bCs/>
          <w:shd w:val="clear" w:color="auto" w:fill="FFFFFF"/>
          <w:lang w:val="pl-PL"/>
        </w:rPr>
        <w:t>Wykonawcy</w:t>
      </w:r>
      <w:r w:rsidR="00064048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. Wszystkie wierzytelności </w:t>
      </w:r>
      <w:r w:rsidR="007838E3" w:rsidRPr="00C06A82">
        <w:rPr>
          <w:rFonts w:ascii="Cambria" w:hAnsi="Cambria" w:cs="Calibri Light"/>
          <w:bCs/>
          <w:shd w:val="clear" w:color="auto" w:fill="FFFFFF"/>
          <w:lang w:val="pl-PL"/>
        </w:rPr>
        <w:t>Zamawiającego</w:t>
      </w:r>
      <w:r w:rsidR="00064048" w:rsidRPr="00C06A82">
        <w:rPr>
          <w:rFonts w:ascii="Cambria" w:hAnsi="Cambria" w:cs="Calibri Light"/>
          <w:bCs/>
          <w:shd w:val="clear" w:color="auto" w:fill="FFFFFF"/>
          <w:lang w:val="pl-PL"/>
        </w:rPr>
        <w:t>, w tym wierzytelności przyszłe będą mogły być potrącone na zasadzie potrącenia umownego niezależnie od ich wymagalności</w:t>
      </w:r>
      <w:r w:rsidR="00A54A2F" w:rsidRPr="00C06A82">
        <w:rPr>
          <w:rFonts w:ascii="Cambria" w:hAnsi="Cambria" w:cs="Calibri Light"/>
          <w:bCs/>
          <w:shd w:val="clear" w:color="auto" w:fill="FFFFFF"/>
          <w:lang w:val="pl-PL"/>
        </w:rPr>
        <w:t>. Uprawnienie do dokonania potrąceni</w:t>
      </w:r>
      <w:r w:rsidR="00156793">
        <w:rPr>
          <w:rFonts w:ascii="Cambria" w:hAnsi="Cambria" w:cs="Calibri Light"/>
          <w:bCs/>
          <w:shd w:val="clear" w:color="auto" w:fill="FFFFFF"/>
          <w:lang w:val="pl-PL"/>
        </w:rPr>
        <w:t>a</w:t>
      </w:r>
      <w:r w:rsidR="00A54A2F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umownego nie ogranicza prawa do potrącenia ustawowego. </w:t>
      </w:r>
    </w:p>
    <w:p w:rsidR="00EE720C" w:rsidRPr="00EE720C" w:rsidRDefault="00152AF5" w:rsidP="001A0CDD">
      <w:pPr>
        <w:pStyle w:val="Akapitzlist"/>
        <w:numPr>
          <w:ilvl w:val="0"/>
          <w:numId w:val="21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mallCaps/>
          <w:shd w:val="clear" w:color="auto" w:fill="FFFFFF"/>
        </w:rPr>
      </w:pPr>
      <w:r w:rsidRPr="00C06A82">
        <w:rPr>
          <w:rFonts w:ascii="Cambria" w:hAnsi="Cambria" w:cs="Calibri Light"/>
          <w:bCs/>
          <w:shd w:val="clear" w:color="auto" w:fill="FFFFFF"/>
          <w:lang w:val="pl-PL"/>
        </w:rPr>
        <w:t>Wykonawca</w:t>
      </w:r>
      <w:r w:rsidR="00C63287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nie może </w:t>
      </w:r>
      <w:r w:rsidR="00A35EB6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przelewać </w:t>
      </w:r>
      <w:r w:rsidR="00C63287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jakichkolwiek należności wynikających z Umowy </w:t>
      </w:r>
      <w:r w:rsidR="00D30842">
        <w:rPr>
          <w:rFonts w:ascii="Cambria" w:hAnsi="Cambria" w:cs="Calibri Light"/>
          <w:bCs/>
          <w:shd w:val="clear" w:color="auto" w:fill="FFFFFF"/>
          <w:lang w:val="pl-PL"/>
        </w:rPr>
        <w:t xml:space="preserve">   </w:t>
      </w:r>
      <w:r w:rsidR="008105C4">
        <w:rPr>
          <w:rFonts w:ascii="Cambria" w:hAnsi="Cambria" w:cs="Calibri Light"/>
          <w:bCs/>
          <w:shd w:val="clear" w:color="auto" w:fill="FFFFFF"/>
          <w:lang w:val="pl-PL"/>
        </w:rPr>
        <w:t xml:space="preserve">   </w:t>
      </w:r>
      <w:r w:rsidR="00C63287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na rzecz innego podmiotu, bez uprzedniej zgody </w:t>
      </w:r>
      <w:r w:rsidR="007838E3" w:rsidRPr="00C06A82">
        <w:rPr>
          <w:rFonts w:ascii="Cambria" w:hAnsi="Cambria" w:cs="Calibri Light"/>
          <w:bCs/>
          <w:shd w:val="clear" w:color="auto" w:fill="FFFFFF"/>
          <w:lang w:val="pl-PL"/>
        </w:rPr>
        <w:t>Zamawiającego</w:t>
      </w:r>
      <w:r w:rsidR="00C63287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w tym zakresie wyrażonej w formie pisemnej pod rygorem nieważności.</w:t>
      </w:r>
    </w:p>
    <w:p w:rsidR="00EE720C" w:rsidRPr="00EE720C" w:rsidRDefault="00EE720C" w:rsidP="001A0CDD">
      <w:pPr>
        <w:pStyle w:val="Akapitzlist"/>
        <w:numPr>
          <w:ilvl w:val="0"/>
          <w:numId w:val="21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mallCaps/>
          <w:shd w:val="clear" w:color="auto" w:fill="FFFFFF"/>
        </w:rPr>
      </w:pPr>
      <w:r w:rsidRPr="00247A1F">
        <w:rPr>
          <w:rFonts w:ascii="Cambria" w:hAnsi="Cambria" w:cs="Cambria-Italic"/>
        </w:rPr>
        <w:t>Stosownie do treści art. 4c ustawy z dnia 8 marca 2013 r. o przeciwdziałaniu nadmiernym</w:t>
      </w:r>
      <w:r w:rsidRPr="00247A1F">
        <w:rPr>
          <w:rFonts w:ascii="Cambria" w:hAnsi="Cambria" w:cs="Cambria-Italic"/>
          <w:lang w:val="pl-PL"/>
        </w:rPr>
        <w:t xml:space="preserve"> </w:t>
      </w:r>
      <w:r w:rsidRPr="00247A1F">
        <w:rPr>
          <w:rFonts w:ascii="Cambria" w:hAnsi="Cambria" w:cs="Cambria-Italic"/>
        </w:rPr>
        <w:t>opóźnieniom w transakcjach handlowych (tekst jedn.: Dz.U. z 20</w:t>
      </w:r>
      <w:r w:rsidR="00156793">
        <w:rPr>
          <w:rFonts w:ascii="Cambria" w:hAnsi="Cambria" w:cs="Cambria-Italic"/>
          <w:lang w:val="pl-PL"/>
        </w:rPr>
        <w:t>21</w:t>
      </w:r>
      <w:r w:rsidRPr="00247A1F">
        <w:rPr>
          <w:rFonts w:ascii="Cambria" w:hAnsi="Cambria" w:cs="Cambria-Italic"/>
        </w:rPr>
        <w:t xml:space="preserve"> r., poz. </w:t>
      </w:r>
      <w:r w:rsidR="00156793">
        <w:rPr>
          <w:rFonts w:ascii="Cambria" w:hAnsi="Cambria" w:cs="Cambria-Italic"/>
          <w:lang w:val="pl-PL"/>
        </w:rPr>
        <w:t>424</w:t>
      </w:r>
      <w:r w:rsidRPr="00247A1F">
        <w:rPr>
          <w:rFonts w:ascii="Cambria" w:hAnsi="Cambria" w:cs="Cambria-Italic"/>
        </w:rPr>
        <w:t xml:space="preserve"> z </w:t>
      </w:r>
      <w:proofErr w:type="spellStart"/>
      <w:r w:rsidRPr="00247A1F">
        <w:rPr>
          <w:rFonts w:ascii="Cambria" w:hAnsi="Cambria" w:cs="Cambria-Italic"/>
        </w:rPr>
        <w:t>późn</w:t>
      </w:r>
      <w:proofErr w:type="spellEnd"/>
      <w:r w:rsidRPr="00247A1F">
        <w:rPr>
          <w:rFonts w:ascii="Cambria" w:hAnsi="Cambria" w:cs="Cambria-Italic"/>
        </w:rPr>
        <w:t>. zm.),</w:t>
      </w:r>
      <w:r w:rsidRPr="00247A1F">
        <w:rPr>
          <w:rFonts w:ascii="Cambria" w:hAnsi="Cambria" w:cs="Cambria-Italic"/>
          <w:lang w:val="pl-PL"/>
        </w:rPr>
        <w:t xml:space="preserve"> </w:t>
      </w:r>
      <w:r w:rsidRPr="00247A1F">
        <w:rPr>
          <w:rFonts w:ascii="Cambria" w:hAnsi="Cambria" w:cs="Cambria-Italic"/>
        </w:rPr>
        <w:t>Zamawiający oświadcza, że posiada status dużego przedsiębiorcy</w:t>
      </w:r>
      <w:r w:rsidRPr="00247A1F">
        <w:rPr>
          <w:rFonts w:ascii="Cambria" w:hAnsi="Cambria" w:cs="Cambria-Italic"/>
          <w:lang w:val="pl-PL"/>
        </w:rPr>
        <w:t>.</w:t>
      </w:r>
    </w:p>
    <w:p w:rsidR="00354185" w:rsidRPr="00C06A82" w:rsidRDefault="00354185" w:rsidP="001A0CDD">
      <w:pPr>
        <w:pStyle w:val="Akapitzlist"/>
        <w:spacing w:before="240" w:after="240" w:line="240" w:lineRule="auto"/>
        <w:ind w:left="851"/>
        <w:contextualSpacing w:val="0"/>
        <w:jc w:val="both"/>
        <w:rPr>
          <w:rFonts w:ascii="Cambria" w:hAnsi="Cambria" w:cs="Calibri Light"/>
          <w:b/>
          <w:bCs/>
          <w:smallCaps/>
          <w:shd w:val="clear" w:color="auto" w:fill="FFFFFF"/>
        </w:rPr>
      </w:pPr>
      <w:bookmarkStart w:id="5" w:name="_Hlk47769012"/>
      <w:bookmarkEnd w:id="2"/>
    </w:p>
    <w:p w:rsidR="00D417FA" w:rsidRPr="00C06A82" w:rsidRDefault="00566367" w:rsidP="001A0CDD">
      <w:pPr>
        <w:pStyle w:val="Nagwek1"/>
        <w:tabs>
          <w:tab w:val="left" w:pos="851"/>
        </w:tabs>
        <w:spacing w:after="240" w:line="240" w:lineRule="auto"/>
        <w:ind w:left="851" w:hanging="851"/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</w:pPr>
      <w:r w:rsidRPr="00C06A82">
        <w:rPr>
          <w:rFonts w:ascii="Cambria" w:hAnsi="Cambria" w:cs="Calibri Light"/>
          <w:b/>
          <w:bCs/>
          <w:color w:val="auto"/>
          <w:sz w:val="22"/>
          <w:szCs w:val="22"/>
        </w:rPr>
        <w:t xml:space="preserve">§ </w:t>
      </w:r>
      <w:r w:rsidR="00FC62A4">
        <w:rPr>
          <w:rFonts w:ascii="Cambria" w:hAnsi="Cambria" w:cs="Calibri Light"/>
          <w:b/>
          <w:bCs/>
          <w:color w:val="auto"/>
          <w:sz w:val="22"/>
          <w:szCs w:val="22"/>
        </w:rPr>
        <w:t>8</w:t>
      </w:r>
      <w:r w:rsidR="007E3EAF">
        <w:rPr>
          <w:rFonts w:ascii="Cambria" w:hAnsi="Cambria" w:cs="Calibri Light"/>
          <w:b/>
          <w:bCs/>
          <w:color w:val="auto"/>
          <w:sz w:val="22"/>
          <w:szCs w:val="22"/>
        </w:rPr>
        <w:t>.</w:t>
      </w:r>
      <w:r w:rsidR="002D7694" w:rsidRPr="00C06A82"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  <w:t xml:space="preserve"> </w:t>
      </w:r>
      <w:r w:rsidR="006D06B9" w:rsidRPr="00C06A82"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  <w:tab/>
      </w:r>
      <w:r w:rsidRPr="00C06A82"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  <w:t>Odbiory</w:t>
      </w:r>
    </w:p>
    <w:p w:rsidR="002129F6" w:rsidRPr="002129F6" w:rsidRDefault="006D06B9" w:rsidP="00D10968">
      <w:pPr>
        <w:pStyle w:val="Akapitzlist"/>
        <w:numPr>
          <w:ilvl w:val="0"/>
          <w:numId w:val="23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mallCaps/>
          <w:shd w:val="clear" w:color="auto" w:fill="FFFFFF"/>
        </w:rPr>
      </w:pPr>
      <w:r w:rsidRPr="002129F6">
        <w:rPr>
          <w:rFonts w:ascii="Cambria" w:hAnsi="Cambria" w:cs="Calibri Light"/>
          <w:bCs/>
          <w:shd w:val="clear" w:color="auto" w:fill="FFFFFF"/>
          <w:lang w:val="pl-PL"/>
        </w:rPr>
        <w:t xml:space="preserve">Przedmiot Umowy </w:t>
      </w:r>
      <w:r w:rsidR="00525E31" w:rsidRPr="002129F6">
        <w:rPr>
          <w:rFonts w:ascii="Cambria" w:hAnsi="Cambria" w:cs="Calibri Light"/>
          <w:bCs/>
          <w:shd w:val="clear" w:color="auto" w:fill="FFFFFF"/>
          <w:lang w:val="pl-PL"/>
        </w:rPr>
        <w:t>podlegać odbiorowi końcowemu</w:t>
      </w:r>
      <w:r w:rsidR="003041D3" w:rsidRPr="002129F6">
        <w:rPr>
          <w:rFonts w:ascii="Cambria" w:hAnsi="Cambria" w:cs="Calibri Light"/>
          <w:bCs/>
          <w:shd w:val="clear" w:color="auto" w:fill="FFFFFF"/>
          <w:lang w:val="pl-PL"/>
        </w:rPr>
        <w:t xml:space="preserve"> Przedmiotu Umowy</w:t>
      </w:r>
      <w:r w:rsidR="002129F6" w:rsidRPr="002129F6">
        <w:rPr>
          <w:rFonts w:ascii="Cambria" w:hAnsi="Cambria" w:cs="Calibri Light"/>
          <w:bCs/>
          <w:shd w:val="clear" w:color="auto" w:fill="FFFFFF"/>
          <w:lang w:val="pl-PL"/>
        </w:rPr>
        <w:t>.</w:t>
      </w:r>
      <w:r w:rsidR="00BF4A1E" w:rsidRPr="002129F6">
        <w:rPr>
          <w:rFonts w:ascii="Cambria" w:hAnsi="Cambria" w:cs="Calibri Light"/>
          <w:bCs/>
          <w:shd w:val="clear" w:color="auto" w:fill="FFFFFF"/>
          <w:lang w:val="pl-PL"/>
        </w:rPr>
        <w:t xml:space="preserve"> </w:t>
      </w:r>
      <w:bookmarkStart w:id="6" w:name="_Hlk25055836"/>
    </w:p>
    <w:bookmarkEnd w:id="6"/>
    <w:p w:rsidR="003041D3" w:rsidRPr="002129F6" w:rsidRDefault="00660076" w:rsidP="001A0CDD">
      <w:pPr>
        <w:pStyle w:val="Akapitzlist"/>
        <w:numPr>
          <w:ilvl w:val="0"/>
          <w:numId w:val="23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mallCaps/>
          <w:shd w:val="clear" w:color="auto" w:fill="FFFFFF"/>
        </w:rPr>
      </w:pPr>
      <w:r w:rsidRPr="002129F6">
        <w:rPr>
          <w:rFonts w:ascii="Cambria" w:hAnsi="Cambria" w:cs="Calibri Light"/>
          <w:bCs/>
          <w:shd w:val="clear" w:color="auto" w:fill="FFFFFF"/>
        </w:rPr>
        <w:t>Przedmiotem odbioru końcowego będ</w:t>
      </w:r>
      <w:r w:rsidR="003041D3" w:rsidRPr="002129F6">
        <w:rPr>
          <w:rFonts w:ascii="Cambria" w:hAnsi="Cambria" w:cs="Calibri Light"/>
          <w:bCs/>
          <w:shd w:val="clear" w:color="auto" w:fill="FFFFFF"/>
        </w:rPr>
        <w:t xml:space="preserve">zie cały Przedmiot Umowy. </w:t>
      </w:r>
    </w:p>
    <w:p w:rsidR="003041D3" w:rsidRPr="004E4AFF" w:rsidRDefault="003041D3" w:rsidP="001A0CDD">
      <w:pPr>
        <w:pStyle w:val="Akapitzlist"/>
        <w:numPr>
          <w:ilvl w:val="0"/>
          <w:numId w:val="23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shd w:val="clear" w:color="auto" w:fill="FFFFFF"/>
        </w:rPr>
      </w:pPr>
      <w:r w:rsidRPr="002129F6">
        <w:rPr>
          <w:rFonts w:ascii="Cambria" w:hAnsi="Cambria" w:cs="Calibri Light"/>
          <w:shd w:val="clear" w:color="auto" w:fill="FFFFFF"/>
          <w:lang w:val="pl-PL"/>
        </w:rPr>
        <w:t xml:space="preserve">Wykonawca powinien zgłosić pisemnie gotowość do odbioru końcowego Przedmiotu Umowy. Wraz ze zgłoszeniem gotowości do odbioru końcowego Przedmiotu </w:t>
      </w:r>
      <w:r w:rsidR="00082B45" w:rsidRPr="002129F6">
        <w:rPr>
          <w:rFonts w:ascii="Cambria" w:hAnsi="Cambria" w:cs="Calibri Light"/>
          <w:shd w:val="clear" w:color="auto" w:fill="FFFFFF"/>
          <w:lang w:val="pl-PL"/>
        </w:rPr>
        <w:t>Umowy</w:t>
      </w:r>
      <w:r w:rsidRPr="002129F6">
        <w:rPr>
          <w:rFonts w:ascii="Cambria" w:hAnsi="Cambria" w:cs="Calibri Light"/>
          <w:shd w:val="clear" w:color="auto" w:fill="FFFFFF"/>
          <w:lang w:val="pl-PL"/>
        </w:rPr>
        <w:t xml:space="preserve"> Wykonawca zobowiązany jest przedłożyć Zamawiającemu komplet dokumentów pozwalających na weryfikację i ocenę prawidłowego przedmiotu odbioru oraz wszelkie inne dokumenty wymagane do dokonania odbioru końcowego </w:t>
      </w:r>
      <w:r w:rsidR="00197C3C" w:rsidRPr="002129F6">
        <w:rPr>
          <w:rFonts w:ascii="Cambria" w:hAnsi="Cambria" w:cs="Calibri Light"/>
          <w:shd w:val="clear" w:color="auto" w:fill="FFFFFF"/>
          <w:lang w:val="pl-PL"/>
        </w:rPr>
        <w:t xml:space="preserve">Przedmiotu </w:t>
      </w:r>
      <w:r w:rsidR="00197C3C" w:rsidRPr="002129F6">
        <w:rPr>
          <w:rFonts w:ascii="Cambria" w:hAnsi="Cambria" w:cs="Calibri Light"/>
          <w:shd w:val="clear" w:color="auto" w:fill="FFFFFF"/>
          <w:lang w:val="pl-PL"/>
        </w:rPr>
        <w:lastRenderedPageBreak/>
        <w:t xml:space="preserve">Umowy </w:t>
      </w:r>
      <w:r w:rsidRPr="002129F6">
        <w:rPr>
          <w:rFonts w:ascii="Cambria" w:hAnsi="Cambria" w:cs="Calibri Light"/>
          <w:shd w:val="clear" w:color="auto" w:fill="FFFFFF"/>
          <w:lang w:val="pl-PL"/>
        </w:rPr>
        <w:t>wymagane postanowieniami Umowy. Przedkładane przez Wykonawcę dokumenty powinny być sporządzone w języku polskim.</w:t>
      </w:r>
    </w:p>
    <w:p w:rsidR="004E4AFF" w:rsidRPr="004E4AFF" w:rsidRDefault="004E4AFF" w:rsidP="004E4AFF">
      <w:pPr>
        <w:pStyle w:val="Akapitzlist"/>
        <w:numPr>
          <w:ilvl w:val="0"/>
          <w:numId w:val="23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mallCaps/>
          <w:shd w:val="clear" w:color="auto" w:fill="FFFFFF"/>
        </w:rPr>
      </w:pPr>
      <w:r w:rsidRPr="004E4AFF">
        <w:rPr>
          <w:rFonts w:ascii="Cambria" w:hAnsi="Cambria" w:cs="Calibri Light"/>
          <w:bCs/>
          <w:shd w:val="clear" w:color="auto" w:fill="FFFFFF"/>
        </w:rPr>
        <w:t>Odbiór</w:t>
      </w:r>
      <w:r w:rsidRPr="004E4AFF">
        <w:rPr>
          <w:rFonts w:ascii="Cambria" w:hAnsi="Cambria" w:cs="Calibri Light"/>
          <w:bCs/>
          <w:shd w:val="clear" w:color="auto" w:fill="FFFFFF"/>
          <w:lang w:val="pl-PL"/>
        </w:rPr>
        <w:t xml:space="preserve"> końcowy</w:t>
      </w:r>
      <w:r w:rsidRPr="004E4AFF">
        <w:rPr>
          <w:rFonts w:ascii="Cambria" w:hAnsi="Cambria" w:cs="Calibri Light"/>
          <w:bCs/>
          <w:shd w:val="clear" w:color="auto" w:fill="FFFFFF"/>
        </w:rPr>
        <w:t xml:space="preserve"> zostanie </w:t>
      </w:r>
      <w:r w:rsidRPr="004E4AFF">
        <w:rPr>
          <w:rFonts w:ascii="Cambria" w:hAnsi="Cambria" w:cs="Calibri Light"/>
          <w:bCs/>
          <w:shd w:val="clear" w:color="auto" w:fill="FFFFFF"/>
          <w:lang w:val="pl-PL"/>
        </w:rPr>
        <w:t>rozpoczęty</w:t>
      </w:r>
      <w:r w:rsidRPr="004E4AFF">
        <w:rPr>
          <w:rFonts w:ascii="Cambria" w:hAnsi="Cambria" w:cs="Calibri Light"/>
          <w:bCs/>
          <w:shd w:val="clear" w:color="auto" w:fill="FFFFFF"/>
        </w:rPr>
        <w:t xml:space="preserve"> w terminie 7 dni od daty zgłoszenia gotowości robót wraz ze wszystkimi wymaganymi dokumentami </w:t>
      </w:r>
      <w:r w:rsidRPr="004E4AFF">
        <w:rPr>
          <w:rFonts w:ascii="Cambria" w:hAnsi="Cambria" w:cs="Calibri Light"/>
          <w:bCs/>
          <w:shd w:val="clear" w:color="auto" w:fill="FFFFFF"/>
          <w:lang w:val="pl-PL"/>
        </w:rPr>
        <w:t>Zamawiający</w:t>
      </w:r>
      <w:r w:rsidRPr="004E4AFF">
        <w:rPr>
          <w:rFonts w:ascii="Cambria" w:hAnsi="Cambria" w:cs="Calibri Light"/>
          <w:bCs/>
          <w:shd w:val="clear" w:color="auto" w:fill="FFFFFF"/>
        </w:rPr>
        <w:t xml:space="preserve"> zawiadomi Wykonawcę o dniu rozpoczęcia odbioru. </w:t>
      </w:r>
    </w:p>
    <w:p w:rsidR="003041D3" w:rsidRPr="00247A1F" w:rsidRDefault="003041D3" w:rsidP="001A0CDD">
      <w:pPr>
        <w:pStyle w:val="Akapitzlist"/>
        <w:numPr>
          <w:ilvl w:val="0"/>
          <w:numId w:val="23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shd w:val="clear" w:color="auto" w:fill="FFFFFF"/>
        </w:rPr>
      </w:pPr>
      <w:r w:rsidRPr="00247A1F">
        <w:rPr>
          <w:rFonts w:ascii="Cambria" w:hAnsi="Cambria" w:cs="Calibri Light"/>
          <w:shd w:val="clear" w:color="auto" w:fill="FFFFFF"/>
        </w:rPr>
        <w:t xml:space="preserve">Jeżeli w toku czynności odbioru </w:t>
      </w:r>
      <w:r w:rsidRPr="00247A1F">
        <w:rPr>
          <w:rFonts w:ascii="Cambria" w:hAnsi="Cambria" w:cs="Calibri Light"/>
          <w:shd w:val="clear" w:color="auto" w:fill="FFFFFF"/>
          <w:lang w:val="pl-PL"/>
        </w:rPr>
        <w:t xml:space="preserve">końcowego Przedmiotu Umowy </w:t>
      </w:r>
      <w:r w:rsidRPr="00247A1F">
        <w:rPr>
          <w:rFonts w:ascii="Cambria" w:hAnsi="Cambria" w:cs="Calibri Light"/>
          <w:shd w:val="clear" w:color="auto" w:fill="FFFFFF"/>
        </w:rPr>
        <w:t xml:space="preserve">zostaną stwierdzone wady, to wówczas, bez uchybienia innym uprawnieniom wynikającym </w:t>
      </w:r>
      <w:r w:rsidR="00D30842">
        <w:rPr>
          <w:rFonts w:ascii="Cambria" w:hAnsi="Cambria" w:cs="Calibri Light"/>
          <w:shd w:val="clear" w:color="auto" w:fill="FFFFFF"/>
          <w:lang w:val="pl-PL"/>
        </w:rPr>
        <w:t xml:space="preserve"> </w:t>
      </w:r>
      <w:r w:rsidR="00B66F38">
        <w:rPr>
          <w:rFonts w:ascii="Cambria" w:hAnsi="Cambria" w:cs="Calibri Light"/>
          <w:shd w:val="clear" w:color="auto" w:fill="FFFFFF"/>
          <w:lang w:val="pl-PL"/>
        </w:rPr>
        <w:t xml:space="preserve">                                     </w:t>
      </w:r>
      <w:r w:rsidR="00D30842">
        <w:rPr>
          <w:rFonts w:ascii="Cambria" w:hAnsi="Cambria" w:cs="Calibri Light"/>
          <w:shd w:val="clear" w:color="auto" w:fill="FFFFFF"/>
          <w:lang w:val="pl-PL"/>
        </w:rPr>
        <w:t xml:space="preserve">   </w:t>
      </w:r>
      <w:r w:rsidRPr="00247A1F">
        <w:rPr>
          <w:rFonts w:ascii="Cambria" w:hAnsi="Cambria" w:cs="Calibri Light"/>
          <w:shd w:val="clear" w:color="auto" w:fill="FFFFFF"/>
        </w:rPr>
        <w:t xml:space="preserve">z postanowień Umowy lub przepisów prawa Zamawiającemu przysługują następujące uprawnienia: </w:t>
      </w:r>
    </w:p>
    <w:p w:rsidR="00B44175" w:rsidRPr="00247A1F" w:rsidRDefault="00BD6E36" w:rsidP="001A0CDD">
      <w:pPr>
        <w:suppressAutoHyphens/>
        <w:spacing w:before="240" w:after="240" w:line="240" w:lineRule="auto"/>
        <w:ind w:left="1701" w:hanging="850"/>
        <w:jc w:val="both"/>
        <w:rPr>
          <w:rFonts w:ascii="Cambria" w:hAnsi="Cambria" w:cs="Calibri Light"/>
          <w:lang w:eastAsia="ar-SA"/>
        </w:rPr>
      </w:pPr>
      <w:r>
        <w:rPr>
          <w:rFonts w:ascii="Cambria" w:hAnsi="Cambria" w:cs="Calibri Light"/>
          <w:lang w:eastAsia="ar-SA"/>
        </w:rPr>
        <w:t>(</w:t>
      </w:r>
      <w:r w:rsidR="002C52F3" w:rsidRPr="00247A1F">
        <w:rPr>
          <w:rFonts w:ascii="Cambria" w:hAnsi="Cambria" w:cs="Calibri Light"/>
          <w:lang w:eastAsia="ar-SA"/>
        </w:rPr>
        <w:t>1</w:t>
      </w:r>
      <w:r w:rsidR="002344B9" w:rsidRPr="00247A1F">
        <w:rPr>
          <w:rFonts w:ascii="Cambria" w:hAnsi="Cambria" w:cs="Calibri Light"/>
          <w:lang w:eastAsia="ar-SA"/>
        </w:rPr>
        <w:t>)</w:t>
      </w:r>
      <w:r w:rsidR="002344B9" w:rsidRPr="00247A1F">
        <w:rPr>
          <w:rFonts w:ascii="Cambria" w:hAnsi="Cambria" w:cs="Calibri Light"/>
          <w:lang w:eastAsia="ar-SA"/>
        </w:rPr>
        <w:tab/>
      </w:r>
      <w:r w:rsidR="00B44175" w:rsidRPr="00247A1F">
        <w:rPr>
          <w:rFonts w:ascii="Cambria" w:hAnsi="Cambria" w:cs="Calibri Light"/>
          <w:lang w:eastAsia="ar-SA"/>
        </w:rPr>
        <w:t xml:space="preserve">jeżeli wada </w:t>
      </w:r>
      <w:r w:rsidR="003922AE" w:rsidRPr="00247A1F">
        <w:rPr>
          <w:rFonts w:ascii="Cambria" w:hAnsi="Cambria" w:cs="Calibri Light"/>
          <w:lang w:eastAsia="ar-SA"/>
        </w:rPr>
        <w:t>ma charakter nieistotny</w:t>
      </w:r>
      <w:r w:rsidR="00094127" w:rsidRPr="00247A1F">
        <w:rPr>
          <w:rFonts w:ascii="Cambria" w:hAnsi="Cambria" w:cs="Calibri Light"/>
          <w:lang w:eastAsia="ar-SA"/>
        </w:rPr>
        <w:t>, tzn.</w:t>
      </w:r>
      <w:r w:rsidR="003922AE" w:rsidRPr="00247A1F">
        <w:rPr>
          <w:rFonts w:ascii="Cambria" w:hAnsi="Cambria" w:cs="Calibri Light"/>
          <w:lang w:eastAsia="ar-SA"/>
        </w:rPr>
        <w:t xml:space="preserve"> </w:t>
      </w:r>
      <w:r w:rsidR="00B44175" w:rsidRPr="00247A1F">
        <w:rPr>
          <w:rFonts w:ascii="Cambria" w:hAnsi="Cambria" w:cs="Calibri Light"/>
          <w:lang w:eastAsia="ar-SA"/>
        </w:rPr>
        <w:t>nadaje się do usunięc</w:t>
      </w:r>
      <w:r w:rsidR="00EF6F22" w:rsidRPr="00247A1F">
        <w:rPr>
          <w:rFonts w:ascii="Cambria" w:hAnsi="Cambria" w:cs="Calibri Light"/>
          <w:lang w:eastAsia="ar-SA"/>
        </w:rPr>
        <w:t>i</w:t>
      </w:r>
      <w:r w:rsidR="00B44175" w:rsidRPr="00247A1F">
        <w:rPr>
          <w:rFonts w:ascii="Cambria" w:hAnsi="Cambria" w:cs="Calibri Light"/>
          <w:lang w:eastAsia="ar-SA"/>
        </w:rPr>
        <w:t>a</w:t>
      </w:r>
      <w:r w:rsidR="00EF6F22" w:rsidRPr="00247A1F">
        <w:rPr>
          <w:rFonts w:ascii="Cambria" w:hAnsi="Cambria" w:cs="Calibri Light"/>
          <w:lang w:eastAsia="ar-SA"/>
        </w:rPr>
        <w:t xml:space="preserve"> </w:t>
      </w:r>
      <w:r w:rsidR="00D30842">
        <w:rPr>
          <w:rFonts w:ascii="Cambria" w:hAnsi="Cambria" w:cs="Calibri Light"/>
          <w:lang w:eastAsia="ar-SA"/>
        </w:rPr>
        <w:t xml:space="preserve">         </w:t>
      </w:r>
      <w:r w:rsidR="00B66F38">
        <w:rPr>
          <w:rFonts w:ascii="Cambria" w:hAnsi="Cambria" w:cs="Calibri Light"/>
          <w:lang w:eastAsia="ar-SA"/>
        </w:rPr>
        <w:t xml:space="preserve">          </w:t>
      </w:r>
      <w:r w:rsidR="00D30842">
        <w:rPr>
          <w:rFonts w:ascii="Cambria" w:hAnsi="Cambria" w:cs="Calibri Light"/>
          <w:lang w:eastAsia="ar-SA"/>
        </w:rPr>
        <w:t xml:space="preserve">               </w:t>
      </w:r>
      <w:r w:rsidR="00EF6F22" w:rsidRPr="00247A1F">
        <w:rPr>
          <w:rFonts w:ascii="Cambria" w:hAnsi="Cambria" w:cs="Calibri Light"/>
          <w:lang w:eastAsia="ar-SA"/>
        </w:rPr>
        <w:t xml:space="preserve">i </w:t>
      </w:r>
      <w:r w:rsidR="00B44175" w:rsidRPr="00247A1F">
        <w:rPr>
          <w:rFonts w:ascii="Cambria" w:hAnsi="Cambria" w:cs="Calibri Light"/>
          <w:lang w:eastAsia="ar-SA"/>
        </w:rPr>
        <w:t>nie uniemożliwia użytkowania Przedmiotu Umowy</w:t>
      </w:r>
      <w:r w:rsidR="003922AE" w:rsidRPr="00247A1F">
        <w:rPr>
          <w:rFonts w:ascii="Cambria" w:hAnsi="Cambria" w:cs="Calibri Light"/>
          <w:lang w:eastAsia="ar-SA"/>
        </w:rPr>
        <w:t xml:space="preserve"> - odbioru Przedmiotu </w:t>
      </w:r>
      <w:r w:rsidR="00094127" w:rsidRPr="00247A1F">
        <w:rPr>
          <w:rFonts w:ascii="Cambria" w:hAnsi="Cambria" w:cs="Calibri Light"/>
          <w:lang w:eastAsia="ar-SA"/>
        </w:rPr>
        <w:t xml:space="preserve">Umowy </w:t>
      </w:r>
      <w:r w:rsidR="003922AE" w:rsidRPr="00247A1F">
        <w:rPr>
          <w:rFonts w:ascii="Cambria" w:hAnsi="Cambria" w:cs="Calibri Light"/>
          <w:lang w:eastAsia="ar-SA"/>
        </w:rPr>
        <w:t>i wyznaczenia Wykonawcy terminu na usunięcie wad</w:t>
      </w:r>
      <w:r w:rsidR="00094127" w:rsidRPr="00247A1F">
        <w:rPr>
          <w:rFonts w:ascii="Cambria" w:hAnsi="Cambria" w:cs="Calibri Light"/>
          <w:lang w:eastAsia="ar-SA"/>
        </w:rPr>
        <w:t xml:space="preserve">; </w:t>
      </w:r>
    </w:p>
    <w:p w:rsidR="0056708E" w:rsidRPr="00247A1F" w:rsidRDefault="00BD6E36" w:rsidP="001A0CDD">
      <w:pPr>
        <w:suppressAutoHyphens/>
        <w:spacing w:before="240" w:after="240" w:line="240" w:lineRule="auto"/>
        <w:ind w:left="1701" w:hanging="850"/>
        <w:jc w:val="both"/>
        <w:rPr>
          <w:rFonts w:ascii="Cambria" w:hAnsi="Cambria" w:cs="Calibri Light"/>
          <w:lang w:eastAsia="ar-SA"/>
        </w:rPr>
      </w:pPr>
      <w:r>
        <w:rPr>
          <w:rFonts w:ascii="Cambria" w:hAnsi="Cambria" w:cs="Calibri Light"/>
          <w:lang w:eastAsia="ar-SA"/>
        </w:rPr>
        <w:t>(</w:t>
      </w:r>
      <w:r w:rsidR="00B44175" w:rsidRPr="00247A1F">
        <w:rPr>
          <w:rFonts w:ascii="Cambria" w:hAnsi="Cambria" w:cs="Calibri Light"/>
          <w:lang w:eastAsia="ar-SA"/>
        </w:rPr>
        <w:t>2)</w:t>
      </w:r>
      <w:r w:rsidR="00B44175" w:rsidRPr="00247A1F">
        <w:rPr>
          <w:rFonts w:ascii="Cambria" w:hAnsi="Cambria" w:cs="Calibri Light"/>
          <w:lang w:eastAsia="ar-SA"/>
        </w:rPr>
        <w:tab/>
      </w:r>
      <w:r w:rsidR="002344B9" w:rsidRPr="00247A1F">
        <w:rPr>
          <w:rFonts w:ascii="Cambria" w:hAnsi="Cambria" w:cs="Calibri Light"/>
          <w:lang w:eastAsia="ar-SA"/>
        </w:rPr>
        <w:t xml:space="preserve">jeżeli wada </w:t>
      </w:r>
      <w:r w:rsidR="006267CC" w:rsidRPr="00247A1F">
        <w:rPr>
          <w:rFonts w:ascii="Cambria" w:hAnsi="Cambria" w:cs="Calibri Light"/>
          <w:lang w:eastAsia="ar-SA"/>
        </w:rPr>
        <w:t xml:space="preserve">ma charakter istotny, </w:t>
      </w:r>
      <w:r w:rsidR="00EF6F22" w:rsidRPr="00247A1F">
        <w:rPr>
          <w:rFonts w:ascii="Cambria" w:hAnsi="Cambria" w:cs="Calibri Light"/>
          <w:lang w:eastAsia="ar-SA"/>
        </w:rPr>
        <w:t xml:space="preserve">lecz </w:t>
      </w:r>
      <w:r w:rsidR="002344B9" w:rsidRPr="00247A1F">
        <w:rPr>
          <w:rFonts w:ascii="Cambria" w:hAnsi="Cambria" w:cs="Calibri Light"/>
          <w:lang w:eastAsia="ar-SA"/>
        </w:rPr>
        <w:t xml:space="preserve">nadaje się do usunięcia, przy czym uniemożliwia użytkowanie </w:t>
      </w:r>
      <w:r w:rsidR="002C52F3" w:rsidRPr="00247A1F">
        <w:rPr>
          <w:rFonts w:ascii="Cambria" w:hAnsi="Cambria" w:cs="Calibri Light"/>
          <w:lang w:eastAsia="ar-SA"/>
        </w:rPr>
        <w:t>P</w:t>
      </w:r>
      <w:r w:rsidR="002344B9" w:rsidRPr="00247A1F">
        <w:rPr>
          <w:rFonts w:ascii="Cambria" w:hAnsi="Cambria" w:cs="Calibri Light"/>
          <w:lang w:eastAsia="ar-SA"/>
        </w:rPr>
        <w:t xml:space="preserve">rzedmiotu </w:t>
      </w:r>
      <w:r w:rsidR="002C52F3" w:rsidRPr="00247A1F">
        <w:rPr>
          <w:rFonts w:ascii="Cambria" w:hAnsi="Cambria" w:cs="Calibri Light"/>
          <w:lang w:eastAsia="ar-SA"/>
        </w:rPr>
        <w:t>Umowy</w:t>
      </w:r>
      <w:r w:rsidR="00EF6F22" w:rsidRPr="00247A1F">
        <w:rPr>
          <w:rFonts w:ascii="Cambria" w:hAnsi="Cambria" w:cs="Calibri Light"/>
          <w:lang w:eastAsia="ar-SA"/>
        </w:rPr>
        <w:t xml:space="preserve"> zgodnie </w:t>
      </w:r>
      <w:r w:rsidR="00D30842">
        <w:rPr>
          <w:rFonts w:ascii="Cambria" w:hAnsi="Cambria" w:cs="Calibri Light"/>
          <w:lang w:eastAsia="ar-SA"/>
        </w:rPr>
        <w:t xml:space="preserve">                             </w:t>
      </w:r>
      <w:r w:rsidR="00B66F38">
        <w:rPr>
          <w:rFonts w:ascii="Cambria" w:hAnsi="Cambria" w:cs="Calibri Light"/>
          <w:lang w:eastAsia="ar-SA"/>
        </w:rPr>
        <w:t xml:space="preserve">             </w:t>
      </w:r>
      <w:r w:rsidR="00D30842">
        <w:rPr>
          <w:rFonts w:ascii="Cambria" w:hAnsi="Cambria" w:cs="Calibri Light"/>
          <w:lang w:eastAsia="ar-SA"/>
        </w:rPr>
        <w:t xml:space="preserve">         </w:t>
      </w:r>
      <w:r w:rsidR="00EF6F22" w:rsidRPr="00247A1F">
        <w:rPr>
          <w:rFonts w:ascii="Cambria" w:hAnsi="Cambria" w:cs="Calibri Light"/>
          <w:lang w:eastAsia="ar-SA"/>
        </w:rPr>
        <w:t>z jego przeznaczeniem</w:t>
      </w:r>
      <w:r w:rsidR="0056708E" w:rsidRPr="00247A1F">
        <w:rPr>
          <w:rFonts w:ascii="Cambria" w:hAnsi="Cambria" w:cs="Calibri Light"/>
          <w:lang w:eastAsia="ar-SA"/>
        </w:rPr>
        <w:t>:</w:t>
      </w:r>
      <w:r w:rsidR="002C52F3" w:rsidRPr="00247A1F">
        <w:rPr>
          <w:rFonts w:ascii="Cambria" w:hAnsi="Cambria" w:cs="Calibri Light"/>
          <w:lang w:eastAsia="ar-SA"/>
        </w:rPr>
        <w:t xml:space="preserve"> </w:t>
      </w:r>
    </w:p>
    <w:p w:rsidR="0056708E" w:rsidRPr="00247A1F" w:rsidRDefault="00BD6E36" w:rsidP="001A0CDD">
      <w:pPr>
        <w:suppressAutoHyphens/>
        <w:spacing w:before="240" w:after="240" w:line="240" w:lineRule="auto"/>
        <w:ind w:left="2552" w:hanging="851"/>
        <w:jc w:val="both"/>
        <w:rPr>
          <w:rFonts w:ascii="Cambria" w:hAnsi="Cambria" w:cs="Calibri Light"/>
          <w:lang w:eastAsia="ar-SA"/>
        </w:rPr>
      </w:pPr>
      <w:r>
        <w:rPr>
          <w:rFonts w:ascii="Cambria" w:hAnsi="Cambria" w:cs="Calibri Light"/>
          <w:lang w:eastAsia="ar-SA"/>
        </w:rPr>
        <w:t>(</w:t>
      </w:r>
      <w:r w:rsidR="0056708E" w:rsidRPr="00247A1F">
        <w:rPr>
          <w:rFonts w:ascii="Cambria" w:hAnsi="Cambria" w:cs="Calibri Light"/>
          <w:lang w:eastAsia="ar-SA"/>
        </w:rPr>
        <w:t>a)</w:t>
      </w:r>
      <w:r w:rsidR="0056708E" w:rsidRPr="00247A1F">
        <w:rPr>
          <w:rFonts w:ascii="Cambria" w:hAnsi="Cambria" w:cs="Calibri Light"/>
          <w:lang w:eastAsia="ar-SA"/>
        </w:rPr>
        <w:tab/>
        <w:t>odmowy odbioru Przedmiotu Umowy i wyznaczenia Wykonawcy terminu na usunięcie wad</w:t>
      </w:r>
      <w:r w:rsidR="00251D62" w:rsidRPr="00247A1F">
        <w:rPr>
          <w:rFonts w:ascii="Cambria" w:hAnsi="Cambria" w:cs="Calibri Light"/>
          <w:lang w:eastAsia="ar-SA"/>
        </w:rPr>
        <w:t>, a po jego bezskutecznym upływie zlecenia usunięcia wad w ramach Wykonawstwa Zastępczego</w:t>
      </w:r>
      <w:r w:rsidR="003C00FB" w:rsidRPr="00247A1F">
        <w:rPr>
          <w:rFonts w:ascii="Cambria" w:hAnsi="Cambria" w:cs="Calibri Light"/>
          <w:lang w:eastAsia="ar-SA"/>
        </w:rPr>
        <w:t>;</w:t>
      </w:r>
    </w:p>
    <w:p w:rsidR="0056708E" w:rsidRPr="00247A1F" w:rsidRDefault="0056708E" w:rsidP="001A0CDD">
      <w:pPr>
        <w:suppressAutoHyphens/>
        <w:spacing w:before="240" w:after="240" w:line="240" w:lineRule="auto"/>
        <w:ind w:left="2552" w:hanging="851"/>
        <w:jc w:val="both"/>
        <w:rPr>
          <w:rFonts w:ascii="Cambria" w:hAnsi="Cambria" w:cs="Calibri Light"/>
          <w:lang w:eastAsia="ar-SA"/>
        </w:rPr>
      </w:pPr>
      <w:r w:rsidRPr="00247A1F">
        <w:rPr>
          <w:rFonts w:ascii="Cambria" w:hAnsi="Cambria" w:cs="Calibri Light"/>
          <w:lang w:eastAsia="ar-SA"/>
        </w:rPr>
        <w:t>albo</w:t>
      </w:r>
    </w:p>
    <w:p w:rsidR="0056708E" w:rsidRPr="00247A1F" w:rsidRDefault="00BD6E36" w:rsidP="001A0CDD">
      <w:pPr>
        <w:suppressAutoHyphens/>
        <w:spacing w:before="240" w:after="240" w:line="240" w:lineRule="auto"/>
        <w:ind w:left="2552" w:hanging="851"/>
        <w:jc w:val="both"/>
        <w:rPr>
          <w:rFonts w:ascii="Cambria" w:hAnsi="Cambria" w:cs="Calibri Light"/>
          <w:b/>
          <w:bCs/>
          <w:lang w:eastAsia="ar-SA"/>
        </w:rPr>
      </w:pPr>
      <w:r>
        <w:rPr>
          <w:rFonts w:ascii="Cambria" w:hAnsi="Cambria" w:cs="Calibri Light"/>
          <w:lang w:eastAsia="ar-SA"/>
        </w:rPr>
        <w:t>(</w:t>
      </w:r>
      <w:r w:rsidR="0056708E" w:rsidRPr="00247A1F">
        <w:rPr>
          <w:rFonts w:ascii="Cambria" w:hAnsi="Cambria" w:cs="Calibri Light"/>
          <w:lang w:eastAsia="ar-SA"/>
        </w:rPr>
        <w:t>b)</w:t>
      </w:r>
      <w:r w:rsidR="0056708E" w:rsidRPr="00247A1F">
        <w:rPr>
          <w:rFonts w:ascii="Cambria" w:hAnsi="Cambria" w:cs="Calibri Light"/>
          <w:lang w:eastAsia="ar-SA"/>
        </w:rPr>
        <w:tab/>
      </w:r>
      <w:r w:rsidR="000C0558" w:rsidRPr="00247A1F">
        <w:rPr>
          <w:rFonts w:ascii="Cambria" w:hAnsi="Cambria" w:cs="Calibri Light"/>
          <w:lang w:eastAsia="ar-SA"/>
        </w:rPr>
        <w:t xml:space="preserve">odpowiedniego obniżenia Wynagrodzenia, które nastąpi w takim stosunku, w jakim wartość i użyteczność robót wchodzących </w:t>
      </w:r>
      <w:r w:rsidR="00D30842">
        <w:rPr>
          <w:rFonts w:ascii="Cambria" w:hAnsi="Cambria" w:cs="Calibri Light"/>
          <w:lang w:eastAsia="ar-SA"/>
        </w:rPr>
        <w:t xml:space="preserve">          </w:t>
      </w:r>
      <w:r w:rsidR="00B66F38">
        <w:rPr>
          <w:rFonts w:ascii="Cambria" w:hAnsi="Cambria" w:cs="Calibri Light"/>
          <w:lang w:eastAsia="ar-SA"/>
        </w:rPr>
        <w:t xml:space="preserve">      </w:t>
      </w:r>
      <w:r w:rsidR="000C0558" w:rsidRPr="00247A1F">
        <w:rPr>
          <w:rFonts w:ascii="Cambria" w:hAnsi="Cambria" w:cs="Calibri Light"/>
          <w:lang w:eastAsia="ar-SA"/>
        </w:rPr>
        <w:t xml:space="preserve">w skład Przedmiotu Umowy wolnych od jakichkolwiek wad pozostaje do jej wartości i użyteczności ocenionej </w:t>
      </w:r>
      <w:r w:rsidR="00D30842">
        <w:rPr>
          <w:rFonts w:ascii="Cambria" w:hAnsi="Cambria" w:cs="Calibri Light"/>
          <w:lang w:eastAsia="ar-SA"/>
        </w:rPr>
        <w:t xml:space="preserve">                              </w:t>
      </w:r>
      <w:r w:rsidR="00B66F38">
        <w:rPr>
          <w:rFonts w:ascii="Cambria" w:hAnsi="Cambria" w:cs="Calibri Light"/>
          <w:lang w:eastAsia="ar-SA"/>
        </w:rPr>
        <w:t xml:space="preserve">            </w:t>
      </w:r>
      <w:r w:rsidR="00D30842">
        <w:rPr>
          <w:rFonts w:ascii="Cambria" w:hAnsi="Cambria" w:cs="Calibri Light"/>
          <w:lang w:eastAsia="ar-SA"/>
        </w:rPr>
        <w:t xml:space="preserve">   </w:t>
      </w:r>
      <w:r w:rsidR="000C0558" w:rsidRPr="00247A1F">
        <w:rPr>
          <w:rFonts w:ascii="Cambria" w:hAnsi="Cambria" w:cs="Calibri Light"/>
          <w:lang w:eastAsia="ar-SA"/>
        </w:rPr>
        <w:t>z uwzględnieniem istniejących wad</w:t>
      </w:r>
      <w:r w:rsidR="0056708E" w:rsidRPr="00247A1F">
        <w:rPr>
          <w:rFonts w:ascii="Cambria" w:hAnsi="Cambria" w:cs="Calibri Light"/>
          <w:lang w:eastAsia="ar-SA"/>
        </w:rPr>
        <w:t>.</w:t>
      </w:r>
    </w:p>
    <w:p w:rsidR="002344B9" w:rsidRPr="00247A1F" w:rsidRDefault="00BD6E36" w:rsidP="001A0CDD">
      <w:pPr>
        <w:suppressAutoHyphens/>
        <w:spacing w:before="240" w:after="240" w:line="240" w:lineRule="auto"/>
        <w:ind w:left="1701" w:hanging="850"/>
        <w:jc w:val="both"/>
        <w:rPr>
          <w:rFonts w:ascii="Cambria" w:hAnsi="Cambria" w:cs="Calibri Light"/>
          <w:lang w:eastAsia="ar-SA"/>
        </w:rPr>
      </w:pPr>
      <w:r>
        <w:rPr>
          <w:rFonts w:ascii="Cambria" w:hAnsi="Cambria" w:cs="Calibri Light"/>
          <w:lang w:eastAsia="ar-SA"/>
        </w:rPr>
        <w:t>(</w:t>
      </w:r>
      <w:r w:rsidR="00B44175" w:rsidRPr="00247A1F">
        <w:rPr>
          <w:rFonts w:ascii="Cambria" w:hAnsi="Cambria" w:cs="Calibri Light"/>
          <w:lang w:eastAsia="ar-SA"/>
        </w:rPr>
        <w:t>3</w:t>
      </w:r>
      <w:r w:rsidR="002344B9" w:rsidRPr="00247A1F">
        <w:rPr>
          <w:rFonts w:ascii="Cambria" w:hAnsi="Cambria" w:cs="Calibri Light"/>
          <w:lang w:eastAsia="ar-SA"/>
        </w:rPr>
        <w:t>)</w:t>
      </w:r>
      <w:r w:rsidR="002344B9" w:rsidRPr="00247A1F">
        <w:rPr>
          <w:rFonts w:ascii="Cambria" w:hAnsi="Cambria" w:cs="Calibri Light"/>
          <w:lang w:eastAsia="ar-SA"/>
        </w:rPr>
        <w:tab/>
        <w:t xml:space="preserve">jeżeli wada </w:t>
      </w:r>
      <w:r w:rsidR="000C0558" w:rsidRPr="00247A1F">
        <w:rPr>
          <w:rFonts w:ascii="Cambria" w:hAnsi="Cambria" w:cs="Calibri Light"/>
          <w:lang w:eastAsia="ar-SA"/>
        </w:rPr>
        <w:t xml:space="preserve">ma charakter istotny, lecz </w:t>
      </w:r>
      <w:r w:rsidR="002344B9" w:rsidRPr="00247A1F">
        <w:rPr>
          <w:rFonts w:ascii="Cambria" w:hAnsi="Cambria" w:cs="Calibri Light"/>
          <w:lang w:eastAsia="ar-SA"/>
        </w:rPr>
        <w:t xml:space="preserve">nie nadaje się do usunięcia, </w:t>
      </w:r>
      <w:r w:rsidR="00D30842">
        <w:rPr>
          <w:rFonts w:ascii="Cambria" w:hAnsi="Cambria" w:cs="Calibri Light"/>
          <w:lang w:eastAsia="ar-SA"/>
        </w:rPr>
        <w:t xml:space="preserve">              </w:t>
      </w:r>
      <w:r w:rsidR="00B66F38">
        <w:rPr>
          <w:rFonts w:ascii="Cambria" w:hAnsi="Cambria" w:cs="Calibri Light"/>
          <w:lang w:eastAsia="ar-SA"/>
        </w:rPr>
        <w:t xml:space="preserve">           </w:t>
      </w:r>
      <w:r w:rsidR="00D30842">
        <w:rPr>
          <w:rFonts w:ascii="Cambria" w:hAnsi="Cambria" w:cs="Calibri Light"/>
          <w:lang w:eastAsia="ar-SA"/>
        </w:rPr>
        <w:t xml:space="preserve">  </w:t>
      </w:r>
      <w:r w:rsidR="002344B9" w:rsidRPr="00247A1F">
        <w:rPr>
          <w:rFonts w:ascii="Cambria" w:hAnsi="Cambria" w:cs="Calibri Light"/>
          <w:lang w:eastAsia="ar-SA"/>
        </w:rPr>
        <w:t xml:space="preserve">ale </w:t>
      </w:r>
      <w:r w:rsidR="000C0558" w:rsidRPr="00247A1F">
        <w:rPr>
          <w:rFonts w:ascii="Cambria" w:hAnsi="Cambria" w:cs="Calibri Light"/>
          <w:lang w:eastAsia="ar-SA"/>
        </w:rPr>
        <w:t xml:space="preserve">nie </w:t>
      </w:r>
      <w:r w:rsidR="002344B9" w:rsidRPr="00247A1F">
        <w:rPr>
          <w:rFonts w:ascii="Cambria" w:hAnsi="Cambria" w:cs="Calibri Light"/>
          <w:lang w:eastAsia="ar-SA"/>
        </w:rPr>
        <w:t>u</w:t>
      </w:r>
      <w:r w:rsidR="00686148" w:rsidRPr="00247A1F">
        <w:rPr>
          <w:rFonts w:ascii="Cambria" w:hAnsi="Cambria" w:cs="Calibri Light"/>
          <w:lang w:eastAsia="ar-SA"/>
        </w:rPr>
        <w:t>nie</w:t>
      </w:r>
      <w:r w:rsidR="002344B9" w:rsidRPr="00247A1F">
        <w:rPr>
          <w:rFonts w:ascii="Cambria" w:hAnsi="Cambria" w:cs="Calibri Light"/>
          <w:lang w:eastAsia="ar-SA"/>
        </w:rPr>
        <w:t>możliwia użytkowani</w:t>
      </w:r>
      <w:r w:rsidR="000C0558" w:rsidRPr="00247A1F">
        <w:rPr>
          <w:rFonts w:ascii="Cambria" w:hAnsi="Cambria" w:cs="Calibri Light"/>
          <w:lang w:eastAsia="ar-SA"/>
        </w:rPr>
        <w:t>a</w:t>
      </w:r>
      <w:r w:rsidR="002344B9" w:rsidRPr="00247A1F">
        <w:rPr>
          <w:rFonts w:ascii="Cambria" w:hAnsi="Cambria" w:cs="Calibri Light"/>
          <w:lang w:eastAsia="ar-SA"/>
        </w:rPr>
        <w:t xml:space="preserve"> Przedmiotu Umowy zgodnie z jego przeznaczeniem - odpowiedniego obniżenia Wynagrodzenia, które nastąpi w takim stosunku, w jakim wartość i użyteczność robót stanowiących Przedmiot Umowy wolnych od jakichkolwiek wad pozostaje do jej wartości i użyteczności ocenionej z uwzględnieniem istniejących wad;</w:t>
      </w:r>
    </w:p>
    <w:p w:rsidR="002344B9" w:rsidRPr="00247A1F" w:rsidRDefault="00BD6E36" w:rsidP="001A0CDD">
      <w:pPr>
        <w:suppressAutoHyphens/>
        <w:spacing w:before="240" w:after="240" w:line="240" w:lineRule="auto"/>
        <w:ind w:left="1701" w:hanging="850"/>
        <w:jc w:val="both"/>
        <w:rPr>
          <w:rFonts w:ascii="Cambria" w:hAnsi="Cambria" w:cs="Calibri Light"/>
          <w:lang w:eastAsia="ar-SA"/>
        </w:rPr>
      </w:pPr>
      <w:r>
        <w:rPr>
          <w:rFonts w:ascii="Cambria" w:hAnsi="Cambria" w:cs="Calibri Light"/>
          <w:lang w:eastAsia="ar-SA"/>
        </w:rPr>
        <w:t>(</w:t>
      </w:r>
      <w:r w:rsidR="00B44175" w:rsidRPr="00247A1F">
        <w:rPr>
          <w:rFonts w:ascii="Cambria" w:hAnsi="Cambria" w:cs="Calibri Light"/>
          <w:lang w:eastAsia="ar-SA"/>
        </w:rPr>
        <w:t>4</w:t>
      </w:r>
      <w:r w:rsidR="002344B9" w:rsidRPr="00247A1F">
        <w:rPr>
          <w:rFonts w:ascii="Cambria" w:hAnsi="Cambria" w:cs="Calibri Light"/>
          <w:lang w:eastAsia="ar-SA"/>
        </w:rPr>
        <w:t>)</w:t>
      </w:r>
      <w:r w:rsidR="002344B9" w:rsidRPr="00247A1F">
        <w:rPr>
          <w:rFonts w:ascii="Cambria" w:hAnsi="Cambria" w:cs="Calibri Light"/>
          <w:lang w:eastAsia="ar-SA"/>
        </w:rPr>
        <w:tab/>
        <w:t xml:space="preserve">jeżeli wada </w:t>
      </w:r>
      <w:r w:rsidR="000C0558" w:rsidRPr="00247A1F">
        <w:rPr>
          <w:rFonts w:ascii="Cambria" w:hAnsi="Cambria" w:cs="Calibri Light"/>
          <w:lang w:eastAsia="ar-SA"/>
        </w:rPr>
        <w:t xml:space="preserve">ma charakter istotny, lecz </w:t>
      </w:r>
      <w:r w:rsidR="002344B9" w:rsidRPr="00247A1F">
        <w:rPr>
          <w:rFonts w:ascii="Cambria" w:hAnsi="Cambria" w:cs="Calibri Light"/>
          <w:lang w:eastAsia="ar-SA"/>
        </w:rPr>
        <w:t xml:space="preserve">nie nadaje się do usunięcia </w:t>
      </w:r>
      <w:r w:rsidR="00D30842">
        <w:rPr>
          <w:rFonts w:ascii="Cambria" w:hAnsi="Cambria" w:cs="Calibri Light"/>
          <w:lang w:eastAsia="ar-SA"/>
        </w:rPr>
        <w:t xml:space="preserve">            </w:t>
      </w:r>
      <w:r w:rsidR="00B66F38">
        <w:rPr>
          <w:rFonts w:ascii="Cambria" w:hAnsi="Cambria" w:cs="Calibri Light"/>
          <w:lang w:eastAsia="ar-SA"/>
        </w:rPr>
        <w:t xml:space="preserve">             </w:t>
      </w:r>
      <w:r w:rsidR="00D30842">
        <w:rPr>
          <w:rFonts w:ascii="Cambria" w:hAnsi="Cambria" w:cs="Calibri Light"/>
          <w:lang w:eastAsia="ar-SA"/>
        </w:rPr>
        <w:t xml:space="preserve">        </w:t>
      </w:r>
      <w:r w:rsidR="002344B9" w:rsidRPr="00247A1F">
        <w:rPr>
          <w:rFonts w:ascii="Cambria" w:hAnsi="Cambria" w:cs="Calibri Light"/>
          <w:lang w:eastAsia="ar-SA"/>
        </w:rPr>
        <w:t xml:space="preserve">i jednocześnie uniemożliwia użytkowanie Przedmiotu Umowy zgodnie </w:t>
      </w:r>
      <w:r w:rsidR="00D30842">
        <w:rPr>
          <w:rFonts w:ascii="Cambria" w:hAnsi="Cambria" w:cs="Calibri Light"/>
          <w:lang w:eastAsia="ar-SA"/>
        </w:rPr>
        <w:t xml:space="preserve">                 </w:t>
      </w:r>
      <w:r w:rsidR="002344B9" w:rsidRPr="00247A1F">
        <w:rPr>
          <w:rFonts w:ascii="Cambria" w:hAnsi="Cambria" w:cs="Calibri Light"/>
          <w:lang w:eastAsia="ar-SA"/>
        </w:rPr>
        <w:t xml:space="preserve">z jego przeznaczeniem: </w:t>
      </w:r>
    </w:p>
    <w:p w:rsidR="002344B9" w:rsidRPr="00247A1F" w:rsidRDefault="00A87091" w:rsidP="001A0CDD">
      <w:pPr>
        <w:suppressAutoHyphens/>
        <w:spacing w:before="240" w:after="240" w:line="240" w:lineRule="auto"/>
        <w:ind w:left="2552" w:hanging="851"/>
        <w:jc w:val="both"/>
        <w:rPr>
          <w:rFonts w:ascii="Cambria" w:hAnsi="Cambria" w:cs="Calibri Light"/>
          <w:lang w:eastAsia="ar-SA"/>
        </w:rPr>
      </w:pPr>
      <w:r>
        <w:rPr>
          <w:rFonts w:ascii="Cambria" w:hAnsi="Cambria" w:cs="Calibri Light"/>
          <w:lang w:eastAsia="ar-SA"/>
        </w:rPr>
        <w:t>(</w:t>
      </w:r>
      <w:r w:rsidR="00B44175" w:rsidRPr="00247A1F">
        <w:rPr>
          <w:rFonts w:ascii="Cambria" w:hAnsi="Cambria" w:cs="Calibri Light"/>
          <w:lang w:eastAsia="ar-SA"/>
        </w:rPr>
        <w:t>a</w:t>
      </w:r>
      <w:r w:rsidR="002344B9" w:rsidRPr="00247A1F">
        <w:rPr>
          <w:rFonts w:ascii="Cambria" w:hAnsi="Cambria" w:cs="Calibri Light"/>
          <w:lang w:eastAsia="ar-SA"/>
        </w:rPr>
        <w:t>)</w:t>
      </w:r>
      <w:r w:rsidR="002344B9" w:rsidRPr="00247A1F">
        <w:rPr>
          <w:rFonts w:ascii="Cambria" w:hAnsi="Cambria" w:cs="Calibri Light"/>
          <w:lang w:eastAsia="ar-SA"/>
        </w:rPr>
        <w:tab/>
        <w:t>odstąpienia od Umowy, przy czym odstąpienie to będzie uznawane za odstąpienie z przyczyn zależnych od Wykonawcy;</w:t>
      </w:r>
    </w:p>
    <w:p w:rsidR="002344B9" w:rsidRPr="00247A1F" w:rsidRDefault="002344B9" w:rsidP="001A0CDD">
      <w:pPr>
        <w:suppressAutoHyphens/>
        <w:spacing w:before="240" w:after="240" w:line="240" w:lineRule="auto"/>
        <w:ind w:left="2552" w:hanging="851"/>
        <w:rPr>
          <w:rFonts w:ascii="Cambria" w:hAnsi="Cambria" w:cs="Calibri Light"/>
          <w:lang w:eastAsia="ar-SA"/>
        </w:rPr>
      </w:pPr>
      <w:r w:rsidRPr="00247A1F">
        <w:rPr>
          <w:rFonts w:ascii="Cambria" w:hAnsi="Cambria" w:cs="Calibri Light"/>
          <w:lang w:eastAsia="ar-SA"/>
        </w:rPr>
        <w:t>albo</w:t>
      </w:r>
    </w:p>
    <w:p w:rsidR="002344B9" w:rsidRPr="00247A1F" w:rsidRDefault="00A87091" w:rsidP="001A0CDD">
      <w:pPr>
        <w:spacing w:before="240" w:after="240" w:line="240" w:lineRule="auto"/>
        <w:ind w:left="2552" w:hanging="851"/>
        <w:jc w:val="both"/>
        <w:rPr>
          <w:rFonts w:ascii="Cambria" w:hAnsi="Cambria" w:cs="Calibri Light"/>
          <w:b/>
          <w:bCs/>
          <w:smallCaps/>
          <w:shd w:val="clear" w:color="auto" w:fill="FFFFFF"/>
        </w:rPr>
      </w:pPr>
      <w:r>
        <w:rPr>
          <w:rFonts w:ascii="Cambria" w:hAnsi="Cambria" w:cs="Calibri Light"/>
          <w:lang w:eastAsia="ar-SA"/>
        </w:rPr>
        <w:t>(</w:t>
      </w:r>
      <w:r w:rsidR="00B44175" w:rsidRPr="00247A1F">
        <w:rPr>
          <w:rFonts w:ascii="Cambria" w:hAnsi="Cambria" w:cs="Calibri Light"/>
          <w:lang w:eastAsia="ar-SA"/>
        </w:rPr>
        <w:t>b</w:t>
      </w:r>
      <w:r w:rsidR="002344B9" w:rsidRPr="00247A1F">
        <w:rPr>
          <w:rFonts w:ascii="Cambria" w:hAnsi="Cambria" w:cs="Calibri Light"/>
          <w:lang w:eastAsia="ar-SA"/>
        </w:rPr>
        <w:t>)</w:t>
      </w:r>
      <w:r w:rsidR="002344B9" w:rsidRPr="00247A1F">
        <w:rPr>
          <w:rFonts w:ascii="Cambria" w:hAnsi="Cambria" w:cs="Calibri Light"/>
          <w:lang w:eastAsia="ar-SA"/>
        </w:rPr>
        <w:tab/>
        <w:t>wykonania Przedmiotu Umowy po raz drugi.</w:t>
      </w:r>
    </w:p>
    <w:p w:rsidR="00683E82" w:rsidRPr="00C06A82" w:rsidRDefault="00683E82" w:rsidP="001A0CDD">
      <w:pPr>
        <w:pStyle w:val="Akapitzlist"/>
        <w:numPr>
          <w:ilvl w:val="0"/>
          <w:numId w:val="23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mallCaps/>
          <w:shd w:val="clear" w:color="auto" w:fill="FFFFFF"/>
        </w:rPr>
      </w:pPr>
      <w:bookmarkStart w:id="7" w:name="_Hlk25059964"/>
      <w:r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Odbiór </w:t>
      </w:r>
      <w:bookmarkStart w:id="8" w:name="_Hlk25060215"/>
      <w:r w:rsidR="00C04853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końcowy </w:t>
      </w:r>
      <w:r w:rsidR="003F278D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Przedmiotu Umowy </w:t>
      </w:r>
      <w:bookmarkEnd w:id="8"/>
      <w:r w:rsidRPr="00C06A82">
        <w:rPr>
          <w:rFonts w:ascii="Cambria" w:hAnsi="Cambria" w:cs="Calibri Light"/>
          <w:bCs/>
          <w:shd w:val="clear" w:color="auto" w:fill="FFFFFF"/>
          <w:lang w:val="pl-PL"/>
        </w:rPr>
        <w:t>zostanie przeprowadzony</w:t>
      </w:r>
      <w:r w:rsidR="00D30842">
        <w:rPr>
          <w:rFonts w:ascii="Cambria" w:hAnsi="Cambria" w:cs="Calibri Light"/>
          <w:bCs/>
          <w:shd w:val="clear" w:color="auto" w:fill="FFFFFF"/>
          <w:lang w:val="pl-PL"/>
        </w:rPr>
        <w:t xml:space="preserve"> </w:t>
      </w:r>
      <w:r w:rsidR="00156793">
        <w:rPr>
          <w:rFonts w:ascii="Cambria" w:hAnsi="Cambria" w:cs="Calibri Light"/>
          <w:bCs/>
          <w:shd w:val="clear" w:color="auto" w:fill="FFFFFF"/>
          <w:lang w:val="pl-PL"/>
        </w:rPr>
        <w:t xml:space="preserve">przez </w:t>
      </w:r>
      <w:r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upoważnionego przedstawiciela </w:t>
      </w:r>
      <w:r w:rsidR="007838E3" w:rsidRPr="00C06A82">
        <w:rPr>
          <w:rFonts w:ascii="Cambria" w:hAnsi="Cambria" w:cs="Calibri Light"/>
          <w:bCs/>
          <w:shd w:val="clear" w:color="auto" w:fill="FFFFFF"/>
          <w:lang w:val="pl-PL"/>
        </w:rPr>
        <w:t>Zamawiającego</w:t>
      </w:r>
      <w:r w:rsidR="00145E21">
        <w:rPr>
          <w:rFonts w:ascii="Cambria" w:hAnsi="Cambria" w:cs="Calibri Light"/>
          <w:bCs/>
          <w:shd w:val="clear" w:color="auto" w:fill="FFFFFF"/>
          <w:lang w:val="pl-PL"/>
        </w:rPr>
        <w:t xml:space="preserve"> bądź </w:t>
      </w:r>
      <w:r w:rsidR="00427909">
        <w:rPr>
          <w:rFonts w:ascii="Cambria" w:hAnsi="Cambria" w:cs="Calibri Light"/>
          <w:bCs/>
          <w:shd w:val="clear" w:color="auto" w:fill="FFFFFF"/>
          <w:lang w:val="pl-PL"/>
        </w:rPr>
        <w:t>komisję odbiorową</w:t>
      </w:r>
      <w:r w:rsidR="00E83DB9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. Brak obecności </w:t>
      </w:r>
      <w:r w:rsidRPr="00C06A82">
        <w:rPr>
          <w:rFonts w:ascii="Cambria" w:hAnsi="Cambria" w:cs="Calibri Light"/>
          <w:bCs/>
          <w:shd w:val="clear" w:color="auto" w:fill="FFFFFF"/>
          <w:lang w:val="pl-PL"/>
        </w:rPr>
        <w:lastRenderedPageBreak/>
        <w:t xml:space="preserve">przedstawiciela </w:t>
      </w:r>
      <w:r w:rsidR="00BD35F8" w:rsidRPr="00C06A82">
        <w:rPr>
          <w:rFonts w:ascii="Cambria" w:hAnsi="Cambria" w:cs="Calibri Light"/>
          <w:bCs/>
          <w:shd w:val="clear" w:color="auto" w:fill="FFFFFF"/>
          <w:lang w:val="pl-PL"/>
        </w:rPr>
        <w:t>Wykonawcy</w:t>
      </w:r>
      <w:r w:rsidR="00E83DB9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nie stanowi przeszkody w dokonaniu odbioru</w:t>
      </w:r>
      <w:r w:rsidR="003F278D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końcowego Przedmiotu Umowy</w:t>
      </w:r>
      <w:r w:rsidRPr="00C06A82">
        <w:rPr>
          <w:rFonts w:ascii="Cambria" w:hAnsi="Cambria" w:cs="Calibri Light"/>
          <w:bCs/>
          <w:shd w:val="clear" w:color="auto" w:fill="FFFFFF"/>
          <w:lang w:val="pl-PL"/>
        </w:rPr>
        <w:t>.</w:t>
      </w:r>
    </w:p>
    <w:bookmarkEnd w:id="7"/>
    <w:p w:rsidR="008523D6" w:rsidRPr="00247A1F" w:rsidRDefault="008523D6" w:rsidP="001A0CDD">
      <w:pPr>
        <w:pStyle w:val="Akapitzlist"/>
        <w:numPr>
          <w:ilvl w:val="0"/>
          <w:numId w:val="23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mallCaps/>
          <w:shd w:val="clear" w:color="auto" w:fill="FFFFFF"/>
        </w:rPr>
      </w:pPr>
      <w:r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Odbiór </w:t>
      </w:r>
      <w:r w:rsidR="00AB40F4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końcowy Przedmiotu Umowy </w:t>
      </w:r>
      <w:r w:rsidRPr="00C06A82">
        <w:rPr>
          <w:rFonts w:ascii="Cambria" w:hAnsi="Cambria" w:cs="Calibri Light"/>
          <w:bCs/>
          <w:shd w:val="clear" w:color="auto" w:fill="FFFFFF"/>
          <w:lang w:val="pl-PL"/>
        </w:rPr>
        <w:t>zostanie zakończony podpisaniem protokołu odbioru</w:t>
      </w:r>
      <w:r w:rsidR="00AB40F4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końcowego Przedmiotu Umowy</w:t>
      </w:r>
      <w:r w:rsidR="00180D64" w:rsidRPr="00C06A82">
        <w:rPr>
          <w:rFonts w:ascii="Cambria" w:hAnsi="Cambria" w:cs="Calibri Light"/>
          <w:bCs/>
          <w:shd w:val="clear" w:color="auto" w:fill="FFFFFF"/>
          <w:lang w:val="pl-PL"/>
        </w:rPr>
        <w:t>.</w:t>
      </w:r>
      <w:r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w którym</w:t>
      </w:r>
      <w:r w:rsidR="00637222" w:rsidRPr="00C06A82">
        <w:rPr>
          <w:rFonts w:ascii="Cambria" w:hAnsi="Cambria" w:cs="Calibri Light"/>
          <w:bCs/>
          <w:shd w:val="clear" w:color="auto" w:fill="FFFFFF"/>
          <w:lang w:val="pl-PL"/>
        </w:rPr>
        <w:t>,</w:t>
      </w:r>
      <w:r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</w:t>
      </w:r>
      <w:r w:rsidR="00E83DB9" w:rsidRPr="00C06A82">
        <w:rPr>
          <w:rFonts w:ascii="Cambria" w:hAnsi="Cambria" w:cs="Calibri Light"/>
          <w:bCs/>
          <w:shd w:val="clear" w:color="auto" w:fill="FFFFFF"/>
          <w:lang w:val="pl-PL"/>
        </w:rPr>
        <w:t>w zależności od okoliczności</w:t>
      </w:r>
      <w:r w:rsidR="00637222" w:rsidRPr="00C06A82">
        <w:rPr>
          <w:rFonts w:ascii="Cambria" w:hAnsi="Cambria" w:cs="Calibri Light"/>
          <w:bCs/>
          <w:shd w:val="clear" w:color="auto" w:fill="FFFFFF"/>
          <w:lang w:val="pl-PL"/>
        </w:rPr>
        <w:t>,</w:t>
      </w:r>
      <w:r w:rsidR="00E83DB9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</w:t>
      </w:r>
      <w:r w:rsidR="006429DB" w:rsidRPr="00C06A82">
        <w:rPr>
          <w:rFonts w:ascii="Cambria" w:hAnsi="Cambria" w:cs="Calibri Light"/>
          <w:bCs/>
          <w:shd w:val="clear" w:color="auto" w:fill="FFFFFF"/>
          <w:lang w:val="pl-PL"/>
        </w:rPr>
        <w:t>Zamawiający</w:t>
      </w:r>
      <w:r w:rsidR="00637222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odbierze </w:t>
      </w:r>
      <w:r w:rsidR="00180D64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Przedmiot Umowy </w:t>
      </w:r>
      <w:r w:rsidR="00637222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określając dzień </w:t>
      </w:r>
      <w:r w:rsidR="00180D64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jego </w:t>
      </w:r>
      <w:r w:rsidR="00717851" w:rsidRPr="00C06A82">
        <w:rPr>
          <w:rFonts w:ascii="Cambria" w:hAnsi="Cambria" w:cs="Calibri Light"/>
          <w:bCs/>
          <w:shd w:val="clear" w:color="auto" w:fill="FFFFFF"/>
          <w:lang w:val="pl-PL"/>
        </w:rPr>
        <w:t>wykonania</w:t>
      </w:r>
      <w:r w:rsidR="00B66F38">
        <w:rPr>
          <w:rFonts w:ascii="Cambria" w:hAnsi="Cambria" w:cs="Calibri Light"/>
          <w:bCs/>
          <w:shd w:val="clear" w:color="auto" w:fill="FFFFFF"/>
          <w:lang w:val="pl-PL"/>
        </w:rPr>
        <w:t xml:space="preserve"> </w:t>
      </w:r>
      <w:r w:rsidR="00E83DB9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oraz </w:t>
      </w:r>
      <w:r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wskazane </w:t>
      </w:r>
      <w:r w:rsidR="00E83DB9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zostaną </w:t>
      </w:r>
      <w:r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terminy wyznaczone </w:t>
      </w:r>
      <w:r w:rsidRPr="00247A1F">
        <w:rPr>
          <w:rFonts w:ascii="Cambria" w:hAnsi="Cambria" w:cs="Calibri Light"/>
          <w:bCs/>
          <w:shd w:val="clear" w:color="auto" w:fill="FFFFFF"/>
          <w:lang w:val="pl-PL"/>
        </w:rPr>
        <w:t>na usunięcie wad i stwierdzonych przy odbiorze</w:t>
      </w:r>
      <w:r w:rsidR="00E83DB9" w:rsidRPr="00247A1F">
        <w:rPr>
          <w:rFonts w:ascii="Cambria" w:hAnsi="Cambria" w:cs="Calibri Light"/>
          <w:bCs/>
          <w:shd w:val="clear" w:color="auto" w:fill="FFFFFF"/>
          <w:lang w:val="pl-PL"/>
        </w:rPr>
        <w:t xml:space="preserve"> albo</w:t>
      </w:r>
      <w:r w:rsidR="00637222" w:rsidRPr="00247A1F">
        <w:rPr>
          <w:rFonts w:ascii="Cambria" w:hAnsi="Cambria" w:cs="Calibri Light"/>
          <w:bCs/>
          <w:shd w:val="clear" w:color="auto" w:fill="FFFFFF"/>
          <w:lang w:val="pl-PL"/>
        </w:rPr>
        <w:t xml:space="preserve"> </w:t>
      </w:r>
      <w:r w:rsidR="00717851" w:rsidRPr="00247A1F">
        <w:rPr>
          <w:rFonts w:ascii="Cambria" w:hAnsi="Cambria" w:cs="Calibri Light"/>
          <w:bCs/>
          <w:shd w:val="clear" w:color="auto" w:fill="FFFFFF"/>
          <w:lang w:val="pl-PL"/>
        </w:rPr>
        <w:t>odmówi dokonania odbioru wskazując przyczyny odmowy</w:t>
      </w:r>
      <w:r w:rsidR="00E83DB9" w:rsidRPr="00247A1F">
        <w:rPr>
          <w:rFonts w:ascii="Cambria" w:hAnsi="Cambria" w:cs="Calibri Light"/>
          <w:bCs/>
          <w:shd w:val="clear" w:color="auto" w:fill="FFFFFF"/>
          <w:lang w:val="pl-PL"/>
        </w:rPr>
        <w:t xml:space="preserve"> </w:t>
      </w:r>
      <w:r w:rsidR="00661E55" w:rsidRPr="00247A1F">
        <w:rPr>
          <w:rFonts w:ascii="Cambria" w:hAnsi="Cambria" w:cs="Calibri Light"/>
          <w:bCs/>
          <w:shd w:val="clear" w:color="auto" w:fill="FFFFFF"/>
          <w:lang w:val="pl-PL"/>
        </w:rPr>
        <w:t>.</w:t>
      </w:r>
    </w:p>
    <w:p w:rsidR="00463606" w:rsidRPr="00CF3488" w:rsidRDefault="001D189B" w:rsidP="00CF3488">
      <w:pPr>
        <w:pStyle w:val="Akapitzlist"/>
        <w:numPr>
          <w:ilvl w:val="0"/>
          <w:numId w:val="23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smallCaps/>
          <w:shd w:val="clear" w:color="auto" w:fill="FFFFFF"/>
        </w:rPr>
      </w:pPr>
      <w:r w:rsidRPr="00247A1F">
        <w:rPr>
          <w:rFonts w:ascii="Cambria" w:hAnsi="Cambria" w:cs="Calibri Light"/>
          <w:bCs/>
          <w:shd w:val="clear" w:color="auto" w:fill="FFFFFF"/>
        </w:rPr>
        <w:t xml:space="preserve">Za termin zakończenia realizacji Przedmiotu Umowy Strony będą uważać dzień </w:t>
      </w:r>
      <w:r w:rsidR="00D415FE" w:rsidRPr="00247A1F">
        <w:rPr>
          <w:rFonts w:ascii="Cambria" w:hAnsi="Cambria" w:cs="Calibri Light"/>
          <w:bCs/>
          <w:shd w:val="clear" w:color="auto" w:fill="FFFFFF"/>
        </w:rPr>
        <w:t xml:space="preserve">wskazany w </w:t>
      </w:r>
      <w:r w:rsidRPr="00247A1F">
        <w:rPr>
          <w:rFonts w:ascii="Cambria" w:hAnsi="Cambria" w:cs="Calibri Light"/>
          <w:bCs/>
          <w:shd w:val="clear" w:color="auto" w:fill="FFFFFF"/>
        </w:rPr>
        <w:t>protoko</w:t>
      </w:r>
      <w:r w:rsidR="00D415FE" w:rsidRPr="00247A1F">
        <w:rPr>
          <w:rFonts w:ascii="Cambria" w:hAnsi="Cambria" w:cs="Calibri Light"/>
          <w:bCs/>
          <w:shd w:val="clear" w:color="auto" w:fill="FFFFFF"/>
        </w:rPr>
        <w:t xml:space="preserve">le </w:t>
      </w:r>
      <w:r w:rsidRPr="00247A1F">
        <w:rPr>
          <w:rFonts w:ascii="Cambria" w:hAnsi="Cambria" w:cs="Calibri Light"/>
          <w:bCs/>
          <w:shd w:val="clear" w:color="auto" w:fill="FFFFFF"/>
        </w:rPr>
        <w:t xml:space="preserve">odbioru </w:t>
      </w:r>
      <w:r w:rsidR="006E745E" w:rsidRPr="00247A1F">
        <w:rPr>
          <w:rFonts w:ascii="Cambria" w:hAnsi="Cambria" w:cs="Calibri Light"/>
          <w:bCs/>
          <w:shd w:val="clear" w:color="auto" w:fill="FFFFFF"/>
          <w:lang w:val="pl-PL"/>
        </w:rPr>
        <w:t xml:space="preserve">końcowego Przedmiotu Umowy </w:t>
      </w:r>
      <w:r w:rsidRPr="00247A1F">
        <w:rPr>
          <w:rFonts w:ascii="Cambria" w:hAnsi="Cambria" w:cs="Calibri Light"/>
          <w:bCs/>
          <w:shd w:val="clear" w:color="auto" w:fill="FFFFFF"/>
        </w:rPr>
        <w:t>bez wad istotnych</w:t>
      </w:r>
      <w:bookmarkStart w:id="9" w:name="_Hlk18877907"/>
      <w:bookmarkStart w:id="10" w:name="_Hlk47768829"/>
      <w:bookmarkEnd w:id="5"/>
      <w:r w:rsidR="00CF3488">
        <w:rPr>
          <w:rFonts w:ascii="Cambria" w:hAnsi="Cambria" w:cs="Calibri Light"/>
          <w:bCs/>
          <w:shd w:val="clear" w:color="auto" w:fill="FFFFFF"/>
          <w:lang w:val="pl-PL"/>
        </w:rPr>
        <w:t>.</w:t>
      </w:r>
    </w:p>
    <w:p w:rsidR="00925832" w:rsidRPr="00C06A82" w:rsidRDefault="00925832" w:rsidP="00925832">
      <w:pPr>
        <w:pStyle w:val="Nagwek1"/>
        <w:spacing w:after="240" w:line="240" w:lineRule="auto"/>
        <w:ind w:left="851" w:hanging="851"/>
        <w:jc w:val="both"/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</w:pPr>
      <w:r w:rsidRPr="00C06A82">
        <w:rPr>
          <w:rFonts w:ascii="Cambria" w:hAnsi="Cambria" w:cs="Calibri Light"/>
          <w:b/>
          <w:bCs/>
          <w:color w:val="auto"/>
          <w:sz w:val="22"/>
          <w:szCs w:val="22"/>
        </w:rPr>
        <w:t xml:space="preserve">§ </w:t>
      </w:r>
      <w:r w:rsidR="00FC62A4">
        <w:rPr>
          <w:rFonts w:ascii="Cambria" w:hAnsi="Cambria" w:cs="Calibri Light"/>
          <w:b/>
          <w:bCs/>
          <w:color w:val="auto"/>
          <w:sz w:val="22"/>
          <w:szCs w:val="22"/>
        </w:rPr>
        <w:t>9</w:t>
      </w:r>
      <w:r>
        <w:rPr>
          <w:rFonts w:ascii="Cambria" w:hAnsi="Cambria" w:cs="Calibri Light"/>
          <w:b/>
          <w:bCs/>
          <w:color w:val="auto"/>
          <w:sz w:val="22"/>
          <w:szCs w:val="22"/>
        </w:rPr>
        <w:t>.</w:t>
      </w:r>
      <w:r w:rsidRPr="00C06A82"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  <w:t xml:space="preserve"> </w:t>
      </w:r>
      <w:r w:rsidRPr="00C06A82"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  <w:tab/>
        <w:t xml:space="preserve">Podwykonawstwo </w:t>
      </w:r>
    </w:p>
    <w:p w:rsidR="00925832" w:rsidRPr="00C06A82" w:rsidRDefault="00925832" w:rsidP="0092583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240" w:line="240" w:lineRule="auto"/>
        <w:ind w:left="851" w:hanging="851"/>
        <w:jc w:val="both"/>
        <w:rPr>
          <w:rFonts w:ascii="Cambria" w:hAnsi="Cambria" w:cs="Calibri Light"/>
        </w:rPr>
      </w:pPr>
      <w:r w:rsidRPr="00C06A82">
        <w:rPr>
          <w:rFonts w:ascii="Cambria" w:hAnsi="Cambria" w:cs="Calibri Light"/>
        </w:rPr>
        <w:t xml:space="preserve">Zamawiający dopuszcza realizację Przedmiotu Umowy przy pomocy Podwykonawców na zasadach określonych w Umowie. Umowy o podwykonawstwo zawierane pomiędzy (i) Wykonawcą, a Podwykonawcami, (ii) Podwykonawcami, </w:t>
      </w:r>
      <w:r w:rsidR="00D30842">
        <w:rPr>
          <w:rFonts w:ascii="Cambria" w:hAnsi="Cambria" w:cs="Calibri Light"/>
        </w:rPr>
        <w:t xml:space="preserve">                   </w:t>
      </w:r>
      <w:r w:rsidRPr="00C06A82">
        <w:rPr>
          <w:rFonts w:ascii="Cambria" w:hAnsi="Cambria" w:cs="Calibri Light"/>
        </w:rPr>
        <w:t>a podwykonawcami dalszymi, jak również pomiędzy (iii) podwykonawcami dalszymi których przedmiotem będą roboty budowlane będą zawierane wyłącznie za zgodą Zamawiającego.</w:t>
      </w:r>
    </w:p>
    <w:p w:rsidR="00925832" w:rsidRPr="00BC2420" w:rsidRDefault="00925832" w:rsidP="0092583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240" w:line="240" w:lineRule="auto"/>
        <w:ind w:left="851" w:hanging="851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 xml:space="preserve">Zamawiający </w:t>
      </w:r>
      <w:r w:rsidRPr="00BC2420">
        <w:rPr>
          <w:rFonts w:ascii="Cambria" w:hAnsi="Cambria" w:cs="Calibri Light"/>
        </w:rPr>
        <w:t xml:space="preserve">odpowiada solidarnie z wykonawcą za zapłatę wynagrodzenia należnego </w:t>
      </w:r>
      <w:r>
        <w:rPr>
          <w:rFonts w:ascii="Cambria" w:hAnsi="Cambria" w:cs="Calibri Light"/>
        </w:rPr>
        <w:t>P</w:t>
      </w:r>
      <w:r w:rsidRPr="00BC2420">
        <w:rPr>
          <w:rFonts w:ascii="Cambria" w:hAnsi="Cambria" w:cs="Calibri Light"/>
        </w:rPr>
        <w:t xml:space="preserve">odwykonawcy z tytułu wykonanych przez niego robót budowlanych, których szczegółowy przedmiot został zgłoszony </w:t>
      </w:r>
      <w:r>
        <w:rPr>
          <w:rFonts w:ascii="Cambria" w:hAnsi="Cambria" w:cs="Calibri Light"/>
        </w:rPr>
        <w:t>Zamawiającemu</w:t>
      </w:r>
      <w:r w:rsidRPr="00BC2420">
        <w:rPr>
          <w:rFonts w:ascii="Cambria" w:hAnsi="Cambria" w:cs="Calibri Light"/>
        </w:rPr>
        <w:t xml:space="preserve"> przez </w:t>
      </w:r>
      <w:r>
        <w:rPr>
          <w:rFonts w:ascii="Cambria" w:hAnsi="Cambria" w:cs="Calibri Light"/>
        </w:rPr>
        <w:t>W</w:t>
      </w:r>
      <w:r w:rsidRPr="00BC2420">
        <w:rPr>
          <w:rFonts w:ascii="Cambria" w:hAnsi="Cambria" w:cs="Calibri Light"/>
        </w:rPr>
        <w:t xml:space="preserve">ykonawcę lub podwykonawcę przed przystąpieniem do wykonywania tych robót, chyba </w:t>
      </w:r>
      <w:r w:rsidR="00D30842">
        <w:rPr>
          <w:rFonts w:ascii="Cambria" w:hAnsi="Cambria" w:cs="Calibri Light"/>
        </w:rPr>
        <w:t xml:space="preserve">                     </w:t>
      </w:r>
      <w:r w:rsidRPr="00BC2420">
        <w:rPr>
          <w:rFonts w:ascii="Cambria" w:hAnsi="Cambria" w:cs="Calibri Light"/>
        </w:rPr>
        <w:t xml:space="preserve">że w ciągu trzydziestu dni od dnia doręczenia </w:t>
      </w:r>
      <w:r>
        <w:rPr>
          <w:rFonts w:ascii="Cambria" w:hAnsi="Cambria" w:cs="Calibri Light"/>
        </w:rPr>
        <w:t>Zamawiającemu</w:t>
      </w:r>
      <w:r w:rsidRPr="00BC2420">
        <w:rPr>
          <w:rFonts w:ascii="Cambria" w:hAnsi="Cambria" w:cs="Calibri Light"/>
        </w:rPr>
        <w:t xml:space="preserve"> zgłoszenia </w:t>
      </w:r>
      <w:r>
        <w:rPr>
          <w:rFonts w:ascii="Cambria" w:hAnsi="Cambria" w:cs="Calibri Light"/>
        </w:rPr>
        <w:t xml:space="preserve">Zamawiający </w:t>
      </w:r>
      <w:r w:rsidRPr="00BC2420">
        <w:rPr>
          <w:rFonts w:ascii="Cambria" w:hAnsi="Cambria" w:cs="Calibri Light"/>
        </w:rPr>
        <w:t xml:space="preserve">złożył </w:t>
      </w:r>
      <w:r>
        <w:rPr>
          <w:rFonts w:ascii="Cambria" w:hAnsi="Cambria" w:cs="Calibri Light"/>
        </w:rPr>
        <w:t>P</w:t>
      </w:r>
      <w:r w:rsidRPr="00BC2420">
        <w:rPr>
          <w:rFonts w:ascii="Cambria" w:hAnsi="Cambria" w:cs="Calibri Light"/>
        </w:rPr>
        <w:t xml:space="preserve">odwykonawcy i </w:t>
      </w:r>
      <w:r>
        <w:rPr>
          <w:rFonts w:ascii="Cambria" w:hAnsi="Cambria" w:cs="Calibri Light"/>
        </w:rPr>
        <w:t>W</w:t>
      </w:r>
      <w:r w:rsidRPr="00BC2420">
        <w:rPr>
          <w:rFonts w:ascii="Cambria" w:hAnsi="Cambria" w:cs="Calibri Light"/>
        </w:rPr>
        <w:t>ykonawcy sprzeciw wobec wykonywania tych robót przez podwykonawcę.</w:t>
      </w:r>
    </w:p>
    <w:p w:rsidR="00925832" w:rsidRDefault="00925832" w:rsidP="00925832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652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</w:rPr>
      </w:pPr>
      <w:r w:rsidRPr="00C06A82">
        <w:rPr>
          <w:rFonts w:ascii="Cambria" w:hAnsi="Cambria" w:cs="Calibri Light"/>
          <w:lang w:val="pl-PL"/>
        </w:rPr>
        <w:t>Zamawiający</w:t>
      </w:r>
      <w:r w:rsidRPr="00C06A82">
        <w:rPr>
          <w:rFonts w:ascii="Cambria" w:hAnsi="Cambria" w:cs="Calibri Light"/>
        </w:rPr>
        <w:t xml:space="preserve"> może dokonać bezpośredniej zapłaty wymagalnego </w:t>
      </w:r>
      <w:r w:rsidRPr="00247A1F">
        <w:rPr>
          <w:rFonts w:ascii="Cambria" w:hAnsi="Cambria" w:cs="Calibri Light"/>
        </w:rPr>
        <w:t xml:space="preserve">wynagrodzenia przysługującego </w:t>
      </w:r>
      <w:r w:rsidRPr="00247A1F">
        <w:rPr>
          <w:rFonts w:ascii="Cambria" w:hAnsi="Cambria" w:cs="Calibri Light"/>
          <w:lang w:val="pl-PL"/>
        </w:rPr>
        <w:t>P</w:t>
      </w:r>
      <w:proofErr w:type="spellStart"/>
      <w:r w:rsidRPr="00247A1F">
        <w:rPr>
          <w:rFonts w:ascii="Cambria" w:hAnsi="Cambria" w:cs="Calibri Light"/>
        </w:rPr>
        <w:t>odwykonawcy</w:t>
      </w:r>
      <w:proofErr w:type="spellEnd"/>
      <w:r w:rsidRPr="00247A1F">
        <w:rPr>
          <w:rFonts w:ascii="Cambria" w:hAnsi="Cambria" w:cs="Calibri Light"/>
          <w:lang w:val="pl-PL"/>
        </w:rPr>
        <w:t xml:space="preserve"> lub dalszemu podwykonawcy</w:t>
      </w:r>
      <w:r>
        <w:rPr>
          <w:rFonts w:ascii="Cambria" w:hAnsi="Cambria" w:cs="Calibri Light"/>
          <w:lang w:val="pl-PL"/>
        </w:rPr>
        <w:t xml:space="preserve"> </w:t>
      </w:r>
      <w:r w:rsidRPr="00247A1F">
        <w:rPr>
          <w:rFonts w:ascii="Cambria" w:hAnsi="Cambria" w:cs="Calibri Light"/>
        </w:rPr>
        <w:t xml:space="preserve">w przypadku uchylenia się od obowiązku zapłaty. </w:t>
      </w:r>
    </w:p>
    <w:p w:rsidR="00925832" w:rsidRPr="00392C74" w:rsidRDefault="00925832" w:rsidP="00925832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/>
        </w:rPr>
      </w:pPr>
      <w:r w:rsidRPr="00392C74">
        <w:rPr>
          <w:rFonts w:ascii="Cambria" w:hAnsi="Cambria"/>
        </w:rPr>
        <w:t xml:space="preserve">Za działania i zaniechania Podwykonawców </w:t>
      </w:r>
      <w:r>
        <w:rPr>
          <w:rFonts w:ascii="Cambria" w:hAnsi="Cambria"/>
          <w:lang w:val="pl-PL"/>
        </w:rPr>
        <w:t xml:space="preserve">i dalszych podwykonawców </w:t>
      </w:r>
      <w:r w:rsidRPr="00392C74">
        <w:rPr>
          <w:rFonts w:ascii="Cambria" w:hAnsi="Cambria"/>
        </w:rPr>
        <w:t>Wykonawca odpowiada jak za działania i zaniechania własne.</w:t>
      </w:r>
    </w:p>
    <w:bookmarkEnd w:id="9"/>
    <w:bookmarkEnd w:id="10"/>
    <w:p w:rsidR="00D629FA" w:rsidRPr="00172AAA" w:rsidRDefault="00D629FA" w:rsidP="00332C91">
      <w:pPr>
        <w:pStyle w:val="Nagwek1"/>
        <w:spacing w:after="240" w:line="240" w:lineRule="auto"/>
        <w:ind w:left="851" w:hanging="851"/>
        <w:jc w:val="both"/>
        <w:rPr>
          <w:rFonts w:ascii="Cambria" w:hAnsi="Cambria" w:cs="Calibri Light"/>
          <w:sz w:val="22"/>
          <w:szCs w:val="22"/>
        </w:rPr>
      </w:pPr>
    </w:p>
    <w:p w:rsidR="00566367" w:rsidRPr="00C06A82" w:rsidRDefault="00566367" w:rsidP="001A0CDD">
      <w:pPr>
        <w:pStyle w:val="Nagwek1"/>
        <w:spacing w:after="240" w:line="240" w:lineRule="auto"/>
        <w:ind w:left="851" w:hanging="851"/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</w:pPr>
      <w:r w:rsidRPr="00C06A82">
        <w:rPr>
          <w:rFonts w:ascii="Cambria" w:hAnsi="Cambria" w:cs="Calibri Light"/>
          <w:b/>
          <w:bCs/>
          <w:color w:val="auto"/>
          <w:sz w:val="22"/>
          <w:szCs w:val="22"/>
        </w:rPr>
        <w:t>§ 1</w:t>
      </w:r>
      <w:r w:rsidR="00520102">
        <w:rPr>
          <w:rFonts w:ascii="Cambria" w:hAnsi="Cambria" w:cs="Calibri Light"/>
          <w:b/>
          <w:bCs/>
          <w:color w:val="auto"/>
          <w:sz w:val="22"/>
          <w:szCs w:val="22"/>
        </w:rPr>
        <w:t>0</w:t>
      </w:r>
      <w:r w:rsidR="00B52B14">
        <w:rPr>
          <w:rFonts w:ascii="Cambria" w:hAnsi="Cambria" w:cs="Calibri Light"/>
          <w:b/>
          <w:bCs/>
          <w:color w:val="auto"/>
          <w:sz w:val="22"/>
          <w:szCs w:val="22"/>
        </w:rPr>
        <w:t>.</w:t>
      </w:r>
      <w:r w:rsidR="002D7694" w:rsidRPr="00C06A82">
        <w:rPr>
          <w:rFonts w:ascii="Cambria" w:hAnsi="Cambria" w:cs="Calibri Light"/>
          <w:b/>
          <w:bCs/>
          <w:color w:val="auto"/>
          <w:sz w:val="22"/>
          <w:szCs w:val="22"/>
        </w:rPr>
        <w:t xml:space="preserve"> </w:t>
      </w:r>
      <w:r w:rsidR="002D7694" w:rsidRPr="00C06A82"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  <w:t xml:space="preserve"> </w:t>
      </w:r>
      <w:r w:rsidR="00D22354" w:rsidRPr="00C06A82"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  <w:tab/>
      </w:r>
      <w:r w:rsidRPr="00C06A82"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  <w:t>K</w:t>
      </w:r>
      <w:r w:rsidR="002A6236" w:rsidRPr="00C06A82"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  <w:t>ary</w:t>
      </w:r>
      <w:r w:rsidRPr="00C06A82"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  <w:t xml:space="preserve"> Umowne</w:t>
      </w:r>
    </w:p>
    <w:p w:rsidR="002A6236" w:rsidRPr="00C06A82" w:rsidRDefault="0069490B" w:rsidP="001A0CDD">
      <w:pPr>
        <w:pStyle w:val="Tre"/>
        <w:numPr>
          <w:ilvl w:val="0"/>
          <w:numId w:val="11"/>
        </w:numPr>
        <w:tabs>
          <w:tab w:val="left" w:pos="851"/>
        </w:tabs>
        <w:spacing w:before="240" w:after="240"/>
        <w:ind w:left="851" w:hanging="851"/>
        <w:jc w:val="both"/>
        <w:rPr>
          <w:rFonts w:ascii="Cambria" w:hAnsi="Cambria" w:cs="Calibri Light"/>
          <w:bCs/>
          <w:color w:val="auto"/>
          <w:shd w:val="clear" w:color="auto" w:fill="FFFFFF"/>
        </w:rPr>
      </w:pPr>
      <w:bookmarkStart w:id="11" w:name="_Hlk24442816"/>
      <w:r w:rsidRPr="00C06A82">
        <w:rPr>
          <w:rFonts w:ascii="Cambria" w:hAnsi="Cambria" w:cs="Calibri Light"/>
          <w:bCs/>
          <w:color w:val="auto"/>
          <w:shd w:val="clear" w:color="auto" w:fill="FFFFFF"/>
        </w:rPr>
        <w:t>Wykonawca</w:t>
      </w:r>
      <w:r w:rsidR="002A6236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 zapłaci </w:t>
      </w:r>
      <w:r w:rsidR="006429DB" w:rsidRPr="00C06A82">
        <w:rPr>
          <w:rFonts w:ascii="Cambria" w:hAnsi="Cambria" w:cs="Calibri Light"/>
          <w:bCs/>
          <w:color w:val="auto"/>
          <w:shd w:val="clear" w:color="auto" w:fill="FFFFFF"/>
        </w:rPr>
        <w:t>Zamawiającemu</w:t>
      </w:r>
      <w:r w:rsidR="002A6236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 kary umowne w następujących wypadkach</w:t>
      </w:r>
      <w:r w:rsidR="00D30842">
        <w:rPr>
          <w:rFonts w:ascii="Cambria" w:hAnsi="Cambria" w:cs="Calibri Light"/>
          <w:bCs/>
          <w:color w:val="auto"/>
          <w:shd w:val="clear" w:color="auto" w:fill="FFFFFF"/>
        </w:rPr>
        <w:t xml:space="preserve">                   </w:t>
      </w:r>
      <w:r w:rsidR="002A6236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 i wysokościach:</w:t>
      </w:r>
    </w:p>
    <w:p w:rsidR="007D28D5" w:rsidRPr="00C06A82" w:rsidRDefault="002A6236" w:rsidP="001A0CDD">
      <w:pPr>
        <w:pStyle w:val="Tre"/>
        <w:numPr>
          <w:ilvl w:val="0"/>
          <w:numId w:val="12"/>
        </w:numPr>
        <w:tabs>
          <w:tab w:val="left" w:pos="1701"/>
        </w:tabs>
        <w:spacing w:before="240" w:after="240"/>
        <w:ind w:left="1701" w:hanging="850"/>
        <w:jc w:val="both"/>
        <w:rPr>
          <w:rFonts w:ascii="Cambria" w:hAnsi="Cambria" w:cs="Calibri Light"/>
          <w:bCs/>
          <w:color w:val="auto"/>
          <w:shd w:val="clear" w:color="auto" w:fill="FFFFFF"/>
        </w:rPr>
      </w:pPr>
      <w:bookmarkStart w:id="12" w:name="_Hlk24443104"/>
      <w:r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za </w:t>
      </w:r>
      <w:r w:rsidR="00DE101B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niedotrzymanie terminów realizacji poszczególnych </w:t>
      </w:r>
      <w:bookmarkEnd w:id="12"/>
      <w:r w:rsidR="00633199">
        <w:rPr>
          <w:rFonts w:ascii="Cambria" w:hAnsi="Cambria" w:cs="Calibri Light"/>
          <w:bCs/>
          <w:color w:val="auto"/>
          <w:shd w:val="clear" w:color="auto" w:fill="FFFFFF"/>
        </w:rPr>
        <w:t xml:space="preserve">pozycji </w:t>
      </w:r>
      <w:r w:rsidR="00D30842">
        <w:rPr>
          <w:rFonts w:ascii="Cambria" w:hAnsi="Cambria" w:cs="Calibri Light"/>
          <w:bCs/>
          <w:color w:val="auto"/>
          <w:shd w:val="clear" w:color="auto" w:fill="FFFFFF"/>
        </w:rPr>
        <w:t xml:space="preserve">                                    </w:t>
      </w:r>
      <w:r w:rsidR="00633199">
        <w:rPr>
          <w:rFonts w:ascii="Cambria" w:hAnsi="Cambria" w:cs="Calibri Light"/>
          <w:bCs/>
          <w:color w:val="auto"/>
          <w:shd w:val="clear" w:color="auto" w:fill="FFFFFF"/>
        </w:rPr>
        <w:t xml:space="preserve">z Harmonogramu </w:t>
      </w:r>
      <w:r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w wysokości </w:t>
      </w:r>
      <w:r w:rsidR="004E4AFF">
        <w:rPr>
          <w:rFonts w:ascii="Cambria" w:hAnsi="Cambria" w:cs="Calibri Light"/>
          <w:bCs/>
          <w:color w:val="auto"/>
          <w:shd w:val="clear" w:color="auto" w:fill="FFFFFF"/>
        </w:rPr>
        <w:t>1</w:t>
      </w:r>
      <w:r w:rsidR="00437531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% Wynagrodzenia </w:t>
      </w:r>
      <w:r w:rsidR="00F30ACA">
        <w:rPr>
          <w:rFonts w:ascii="Cambria" w:hAnsi="Cambria" w:cs="Calibri Light"/>
          <w:bCs/>
          <w:color w:val="auto"/>
          <w:shd w:val="clear" w:color="auto" w:fill="FFFFFF"/>
        </w:rPr>
        <w:t xml:space="preserve">brutto </w:t>
      </w:r>
      <w:r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za każdy rozpoczęty dzień </w:t>
      </w:r>
      <w:r w:rsidR="0024305E" w:rsidRPr="00C06A82">
        <w:rPr>
          <w:rFonts w:ascii="Cambria" w:hAnsi="Cambria" w:cs="Calibri Light"/>
          <w:bCs/>
          <w:color w:val="auto"/>
          <w:shd w:val="clear" w:color="auto" w:fill="FFFFFF"/>
        </w:rPr>
        <w:t>zwłoki</w:t>
      </w:r>
      <w:r w:rsidR="000D4CC2" w:rsidRPr="00C06A82">
        <w:rPr>
          <w:rFonts w:ascii="Cambria" w:hAnsi="Cambria" w:cs="Calibri Light"/>
          <w:bCs/>
          <w:color w:val="auto"/>
          <w:shd w:val="clear" w:color="auto" w:fill="FFFFFF"/>
        </w:rPr>
        <w:t>, za każdy taki przypadek</w:t>
      </w:r>
      <w:r w:rsidRPr="00C06A82">
        <w:rPr>
          <w:rFonts w:ascii="Cambria" w:hAnsi="Cambria" w:cs="Calibri Light"/>
          <w:bCs/>
          <w:color w:val="auto"/>
          <w:shd w:val="clear" w:color="auto" w:fill="FFFFFF"/>
        </w:rPr>
        <w:t>;</w:t>
      </w:r>
      <w:r w:rsidR="007D28D5" w:rsidRPr="00C06A82">
        <w:rPr>
          <w:rFonts w:ascii="Cambria" w:hAnsi="Cambria" w:cs="Calibri Light"/>
          <w:bCs/>
          <w:color w:val="auto"/>
          <w:shd w:val="clear" w:color="auto" w:fill="FFFFFF"/>
        </w:rPr>
        <w:tab/>
      </w:r>
      <w:r w:rsidR="007D28D5" w:rsidRPr="00C06A82">
        <w:rPr>
          <w:rFonts w:ascii="Cambria" w:hAnsi="Cambria" w:cs="Calibri Light"/>
          <w:bCs/>
          <w:color w:val="auto"/>
          <w:shd w:val="clear" w:color="auto" w:fill="FFFFFF"/>
        </w:rPr>
        <w:br/>
      </w:r>
      <w:r w:rsidR="007D28D5" w:rsidRPr="00C06A82">
        <w:rPr>
          <w:rFonts w:ascii="Cambria" w:hAnsi="Cambria" w:cs="Calibri Light"/>
          <w:bCs/>
          <w:color w:val="auto"/>
          <w:shd w:val="clear" w:color="auto" w:fill="FFFFFF"/>
        </w:rPr>
        <w:br/>
        <w:t xml:space="preserve">Kary umowne za niedotrzymanie terminów realizacji poszczególnych </w:t>
      </w:r>
      <w:r w:rsidR="00633199">
        <w:rPr>
          <w:rFonts w:ascii="Cambria" w:hAnsi="Cambria" w:cs="Calibri Light"/>
          <w:bCs/>
          <w:color w:val="auto"/>
          <w:shd w:val="clear" w:color="auto" w:fill="FFFFFF"/>
        </w:rPr>
        <w:t xml:space="preserve">pozycji z Harmonogramu </w:t>
      </w:r>
      <w:r w:rsidR="007D28D5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nie </w:t>
      </w:r>
      <w:r w:rsidR="00D4292B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będą </w:t>
      </w:r>
      <w:r w:rsidR="007D28D5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naliczone przez Zamawiającego </w:t>
      </w:r>
      <w:r w:rsidR="00D30842">
        <w:rPr>
          <w:rFonts w:ascii="Cambria" w:hAnsi="Cambria" w:cs="Calibri Light"/>
          <w:bCs/>
          <w:color w:val="auto"/>
          <w:shd w:val="clear" w:color="auto" w:fill="FFFFFF"/>
        </w:rPr>
        <w:t xml:space="preserve">                         </w:t>
      </w:r>
      <w:r w:rsidR="00B66F38">
        <w:rPr>
          <w:rFonts w:ascii="Cambria" w:hAnsi="Cambria" w:cs="Calibri Light"/>
          <w:bCs/>
          <w:color w:val="auto"/>
          <w:shd w:val="clear" w:color="auto" w:fill="FFFFFF"/>
        </w:rPr>
        <w:t xml:space="preserve">                </w:t>
      </w:r>
      <w:r w:rsidR="00D30842">
        <w:rPr>
          <w:rFonts w:ascii="Cambria" w:hAnsi="Cambria" w:cs="Calibri Light"/>
          <w:bCs/>
          <w:color w:val="auto"/>
          <w:shd w:val="clear" w:color="auto" w:fill="FFFFFF"/>
        </w:rPr>
        <w:t xml:space="preserve">   </w:t>
      </w:r>
      <w:r w:rsidR="007D28D5" w:rsidRPr="00C06A82">
        <w:rPr>
          <w:rFonts w:ascii="Cambria" w:hAnsi="Cambria" w:cs="Calibri Light"/>
          <w:bCs/>
          <w:color w:val="auto"/>
          <w:shd w:val="clear" w:color="auto" w:fill="FFFFFF"/>
        </w:rPr>
        <w:t>w przypadku dotrzymania przez Wykonawcę Terminu Wykonania;</w:t>
      </w:r>
    </w:p>
    <w:p w:rsidR="007D28D5" w:rsidRPr="00C06A82" w:rsidRDefault="007D28D5" w:rsidP="001A0CDD">
      <w:pPr>
        <w:pStyle w:val="Tre"/>
        <w:numPr>
          <w:ilvl w:val="0"/>
          <w:numId w:val="12"/>
        </w:numPr>
        <w:tabs>
          <w:tab w:val="left" w:pos="1701"/>
        </w:tabs>
        <w:spacing w:before="240" w:after="240"/>
        <w:ind w:left="1701" w:hanging="850"/>
        <w:jc w:val="both"/>
        <w:rPr>
          <w:rFonts w:ascii="Cambria" w:hAnsi="Cambria" w:cs="Calibri Light"/>
          <w:bCs/>
          <w:color w:val="auto"/>
          <w:shd w:val="clear" w:color="auto" w:fill="FFFFFF"/>
        </w:rPr>
      </w:pPr>
      <w:r w:rsidRPr="00C06A82">
        <w:rPr>
          <w:rFonts w:ascii="Cambria" w:hAnsi="Cambria" w:cs="Calibri Light"/>
          <w:bCs/>
          <w:color w:val="auto"/>
          <w:shd w:val="clear" w:color="auto" w:fill="FFFFFF"/>
        </w:rPr>
        <w:lastRenderedPageBreak/>
        <w:t xml:space="preserve">za niedotrzymanie Terminu Wykonania – w wysokości </w:t>
      </w:r>
      <w:r w:rsidR="004E4AFF">
        <w:rPr>
          <w:rFonts w:ascii="Cambria" w:hAnsi="Cambria" w:cs="Calibri Light"/>
          <w:bCs/>
          <w:color w:val="auto"/>
          <w:shd w:val="clear" w:color="auto" w:fill="FFFFFF"/>
        </w:rPr>
        <w:t>1</w:t>
      </w:r>
      <w:r w:rsidR="002476EB">
        <w:rPr>
          <w:rFonts w:ascii="Cambria" w:hAnsi="Cambria" w:cs="Calibri Light"/>
          <w:bCs/>
          <w:color w:val="auto"/>
          <w:shd w:val="clear" w:color="auto" w:fill="FFFFFF"/>
        </w:rPr>
        <w:t> </w:t>
      </w:r>
      <w:r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% Wynagrodzenia </w:t>
      </w:r>
      <w:r w:rsidR="00F30ACA">
        <w:rPr>
          <w:rFonts w:ascii="Cambria" w:hAnsi="Cambria" w:cs="Calibri Light"/>
          <w:bCs/>
          <w:color w:val="auto"/>
          <w:shd w:val="clear" w:color="auto" w:fill="FFFFFF"/>
        </w:rPr>
        <w:t xml:space="preserve">brutto </w:t>
      </w:r>
      <w:r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za każdy rozpoczęty dzień zwłoki, </w:t>
      </w:r>
    </w:p>
    <w:p w:rsidR="002A6236" w:rsidRPr="00C06A82" w:rsidRDefault="002A6236" w:rsidP="001A0CDD">
      <w:pPr>
        <w:pStyle w:val="Tre"/>
        <w:numPr>
          <w:ilvl w:val="0"/>
          <w:numId w:val="12"/>
        </w:numPr>
        <w:tabs>
          <w:tab w:val="left" w:pos="1701"/>
        </w:tabs>
        <w:spacing w:before="240" w:after="240"/>
        <w:ind w:left="1701" w:hanging="850"/>
        <w:jc w:val="both"/>
        <w:rPr>
          <w:rFonts w:ascii="Cambria" w:hAnsi="Cambria" w:cs="Calibri Light"/>
          <w:bCs/>
          <w:color w:val="auto"/>
          <w:shd w:val="clear" w:color="auto" w:fill="FFFFFF"/>
        </w:rPr>
      </w:pPr>
      <w:r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za </w:t>
      </w:r>
      <w:r w:rsidR="00437531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niedotrzymanie </w:t>
      </w:r>
      <w:r w:rsidR="00D3297D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terminu </w:t>
      </w:r>
      <w:r w:rsidRPr="00C06A82">
        <w:rPr>
          <w:rFonts w:ascii="Cambria" w:hAnsi="Cambria" w:cs="Calibri Light"/>
          <w:bCs/>
          <w:color w:val="auto"/>
          <w:shd w:val="clear" w:color="auto" w:fill="FFFFFF"/>
        </w:rPr>
        <w:t>usunięci</w:t>
      </w:r>
      <w:r w:rsidR="00D3297D" w:rsidRPr="00C06A82">
        <w:rPr>
          <w:rFonts w:ascii="Cambria" w:hAnsi="Cambria" w:cs="Calibri Light"/>
          <w:bCs/>
          <w:color w:val="auto"/>
          <w:shd w:val="clear" w:color="auto" w:fill="FFFFFF"/>
        </w:rPr>
        <w:t>a</w:t>
      </w:r>
      <w:r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 wad lub usterek stwierdzonych </w:t>
      </w:r>
      <w:r w:rsidR="00D30842">
        <w:rPr>
          <w:rFonts w:ascii="Cambria" w:hAnsi="Cambria" w:cs="Calibri Light"/>
          <w:bCs/>
          <w:color w:val="auto"/>
          <w:shd w:val="clear" w:color="auto" w:fill="FFFFFF"/>
        </w:rPr>
        <w:t xml:space="preserve">                        </w:t>
      </w:r>
      <w:r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w czasie odbiorów lub w okresie </w:t>
      </w:r>
      <w:r w:rsidR="0024305E" w:rsidRPr="00C06A82">
        <w:rPr>
          <w:rFonts w:ascii="Cambria" w:hAnsi="Cambria" w:cs="Calibri Light"/>
          <w:bCs/>
          <w:color w:val="auto"/>
          <w:shd w:val="clear" w:color="auto" w:fill="FFFFFF"/>
        </w:rPr>
        <w:t>G</w:t>
      </w:r>
      <w:r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warancji </w:t>
      </w:r>
      <w:r w:rsidR="0024305E" w:rsidRPr="00C06A82">
        <w:rPr>
          <w:rFonts w:ascii="Cambria" w:hAnsi="Cambria" w:cs="Calibri Light"/>
          <w:bCs/>
          <w:color w:val="auto"/>
          <w:shd w:val="clear" w:color="auto" w:fill="FFFFFF"/>
        </w:rPr>
        <w:t>J</w:t>
      </w:r>
      <w:r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akości lub </w:t>
      </w:r>
      <w:r w:rsidR="0024305E" w:rsidRPr="00C06A82">
        <w:rPr>
          <w:rFonts w:ascii="Cambria" w:hAnsi="Cambria" w:cs="Calibri Light"/>
          <w:bCs/>
          <w:color w:val="auto"/>
          <w:shd w:val="clear" w:color="auto" w:fill="FFFFFF"/>
        </w:rPr>
        <w:t>R</w:t>
      </w:r>
      <w:r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ękojmi </w:t>
      </w:r>
      <w:r w:rsidR="00D3297D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za </w:t>
      </w:r>
      <w:r w:rsidR="0024305E" w:rsidRPr="00C06A82">
        <w:rPr>
          <w:rFonts w:ascii="Cambria" w:hAnsi="Cambria" w:cs="Calibri Light"/>
          <w:bCs/>
          <w:color w:val="auto"/>
          <w:shd w:val="clear" w:color="auto" w:fill="FFFFFF"/>
        </w:rPr>
        <w:t>W</w:t>
      </w:r>
      <w:r w:rsidR="00D3297D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ady </w:t>
      </w:r>
      <w:r w:rsidR="00D30842">
        <w:rPr>
          <w:rFonts w:ascii="Cambria" w:hAnsi="Cambria" w:cs="Calibri Light"/>
          <w:bCs/>
          <w:color w:val="auto"/>
          <w:shd w:val="clear" w:color="auto" w:fill="FFFFFF"/>
        </w:rPr>
        <w:t xml:space="preserve">                  </w:t>
      </w:r>
      <w:r w:rsidRPr="00C06A82">
        <w:rPr>
          <w:rFonts w:ascii="Cambria" w:hAnsi="Cambria" w:cs="Calibri Light"/>
          <w:bCs/>
          <w:color w:val="auto"/>
          <w:shd w:val="clear" w:color="auto" w:fill="FFFFFF"/>
        </w:rPr>
        <w:t>–</w:t>
      </w:r>
      <w:r w:rsidR="0057439F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 </w:t>
      </w:r>
      <w:r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w wysokości </w:t>
      </w:r>
      <w:r w:rsidR="004E4AFF">
        <w:rPr>
          <w:rFonts w:ascii="Cambria" w:hAnsi="Cambria" w:cs="Calibri Light"/>
          <w:bCs/>
          <w:color w:val="auto"/>
          <w:shd w:val="clear" w:color="auto" w:fill="FFFFFF"/>
        </w:rPr>
        <w:t>1</w:t>
      </w:r>
      <w:r w:rsidR="002476EB">
        <w:rPr>
          <w:rFonts w:ascii="Cambria" w:hAnsi="Cambria" w:cs="Calibri Light"/>
          <w:bCs/>
          <w:color w:val="auto"/>
          <w:shd w:val="clear" w:color="auto" w:fill="FFFFFF"/>
        </w:rPr>
        <w:t> </w:t>
      </w:r>
      <w:r w:rsidR="00AD31BC" w:rsidRPr="00C06A82">
        <w:rPr>
          <w:rFonts w:ascii="Cambria" w:hAnsi="Cambria" w:cs="Calibri Light"/>
          <w:bCs/>
          <w:color w:val="auto"/>
          <w:shd w:val="clear" w:color="auto" w:fill="FFFFFF"/>
        </w:rPr>
        <w:t>% Wynagrodzenia</w:t>
      </w:r>
      <w:r w:rsidR="00F30ACA">
        <w:rPr>
          <w:rFonts w:ascii="Cambria" w:hAnsi="Cambria" w:cs="Calibri Light"/>
          <w:bCs/>
          <w:color w:val="auto"/>
          <w:shd w:val="clear" w:color="auto" w:fill="FFFFFF"/>
        </w:rPr>
        <w:t xml:space="preserve"> brutto</w:t>
      </w:r>
      <w:r w:rsidR="00AD31BC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 za każdy rozpoczęty dzień </w:t>
      </w:r>
      <w:r w:rsidR="0024305E" w:rsidRPr="00C06A82">
        <w:rPr>
          <w:rFonts w:ascii="Cambria" w:hAnsi="Cambria" w:cs="Calibri Light"/>
          <w:bCs/>
          <w:color w:val="auto"/>
          <w:shd w:val="clear" w:color="auto" w:fill="FFFFFF"/>
        </w:rPr>
        <w:t>zwłoki</w:t>
      </w:r>
      <w:r w:rsidR="000D4CC2" w:rsidRPr="00C06A82">
        <w:rPr>
          <w:rFonts w:ascii="Cambria" w:hAnsi="Cambria" w:cs="Calibri Light"/>
          <w:bCs/>
          <w:color w:val="auto"/>
          <w:shd w:val="clear" w:color="auto" w:fill="FFFFFF"/>
        </w:rPr>
        <w:t>, za każdy taki przypadek</w:t>
      </w:r>
      <w:r w:rsidRPr="00C06A82">
        <w:rPr>
          <w:rFonts w:ascii="Cambria" w:hAnsi="Cambria" w:cs="Calibri Light"/>
          <w:bCs/>
          <w:color w:val="auto"/>
          <w:shd w:val="clear" w:color="auto" w:fill="FFFFFF"/>
        </w:rPr>
        <w:t>;</w:t>
      </w:r>
    </w:p>
    <w:p w:rsidR="002A6236" w:rsidRPr="00C06A82" w:rsidRDefault="009A2A6A" w:rsidP="001A0CDD">
      <w:pPr>
        <w:pStyle w:val="Tre"/>
        <w:numPr>
          <w:ilvl w:val="0"/>
          <w:numId w:val="12"/>
        </w:numPr>
        <w:tabs>
          <w:tab w:val="left" w:pos="1701"/>
        </w:tabs>
        <w:spacing w:before="240" w:after="240"/>
        <w:ind w:left="1701" w:hanging="850"/>
        <w:jc w:val="both"/>
        <w:rPr>
          <w:rFonts w:ascii="Cambria" w:hAnsi="Cambria" w:cs="Calibri Light"/>
          <w:bCs/>
          <w:color w:val="auto"/>
          <w:shd w:val="clear" w:color="auto" w:fill="FFFFFF"/>
        </w:rPr>
      </w:pPr>
      <w:r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w przypadku </w:t>
      </w:r>
      <w:r w:rsidR="002A6236" w:rsidRPr="00C06A82">
        <w:rPr>
          <w:rFonts w:ascii="Cambria" w:hAnsi="Cambria" w:cs="Calibri Light"/>
          <w:bCs/>
          <w:color w:val="auto"/>
          <w:shd w:val="clear" w:color="auto" w:fill="FFFFFF"/>
        </w:rPr>
        <w:t>odstąpi</w:t>
      </w:r>
      <w:r w:rsidRPr="00C06A82">
        <w:rPr>
          <w:rFonts w:ascii="Cambria" w:hAnsi="Cambria" w:cs="Calibri Light"/>
          <w:bCs/>
          <w:color w:val="auto"/>
          <w:shd w:val="clear" w:color="auto" w:fill="FFFFFF"/>
        </w:rPr>
        <w:t>enia</w:t>
      </w:r>
      <w:r w:rsidR="002A6236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 od Umowy </w:t>
      </w:r>
      <w:r w:rsidR="00395D5A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w całości </w:t>
      </w:r>
      <w:r w:rsidR="002A6236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z przyczyn leżących </w:t>
      </w:r>
      <w:r w:rsidR="00D30842">
        <w:rPr>
          <w:rFonts w:ascii="Cambria" w:hAnsi="Cambria" w:cs="Calibri Light"/>
          <w:bCs/>
          <w:color w:val="auto"/>
          <w:shd w:val="clear" w:color="auto" w:fill="FFFFFF"/>
        </w:rPr>
        <w:t xml:space="preserve">                         </w:t>
      </w:r>
      <w:r w:rsidR="002A6236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pod stronie </w:t>
      </w:r>
      <w:r w:rsidR="00BD35F8" w:rsidRPr="00C06A82">
        <w:rPr>
          <w:rFonts w:ascii="Cambria" w:hAnsi="Cambria" w:cs="Calibri Light"/>
          <w:bCs/>
          <w:color w:val="auto"/>
          <w:shd w:val="clear" w:color="auto" w:fill="FFFFFF"/>
        </w:rPr>
        <w:t>Wykonawcy</w:t>
      </w:r>
      <w:r w:rsidR="002A6236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 – </w:t>
      </w:r>
      <w:r w:rsidR="00CE0325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w wysokości </w:t>
      </w:r>
      <w:r w:rsidR="00395D5A" w:rsidRPr="00C06A82">
        <w:rPr>
          <w:rFonts w:ascii="Cambria" w:hAnsi="Cambria" w:cs="Calibri Light"/>
          <w:bCs/>
          <w:color w:val="auto"/>
          <w:shd w:val="clear" w:color="auto" w:fill="FFFFFF"/>
        </w:rPr>
        <w:t>10 </w:t>
      </w:r>
      <w:r w:rsidRPr="00C06A82">
        <w:rPr>
          <w:rFonts w:ascii="Cambria" w:hAnsi="Cambria" w:cs="Calibri Light"/>
          <w:bCs/>
          <w:color w:val="auto"/>
          <w:shd w:val="clear" w:color="auto" w:fill="FFFFFF"/>
        </w:rPr>
        <w:t>% Wynagrodzenia</w:t>
      </w:r>
      <w:r w:rsidR="00F30ACA">
        <w:rPr>
          <w:rFonts w:ascii="Cambria" w:hAnsi="Cambria" w:cs="Calibri Light"/>
          <w:bCs/>
          <w:color w:val="auto"/>
          <w:shd w:val="clear" w:color="auto" w:fill="FFFFFF"/>
        </w:rPr>
        <w:t xml:space="preserve"> brutto</w:t>
      </w:r>
      <w:r w:rsidR="002A6236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; </w:t>
      </w:r>
    </w:p>
    <w:p w:rsidR="00085DE2" w:rsidRPr="00C06A82" w:rsidRDefault="00036CD7" w:rsidP="001A0CDD">
      <w:pPr>
        <w:pStyle w:val="Tre"/>
        <w:numPr>
          <w:ilvl w:val="0"/>
          <w:numId w:val="12"/>
        </w:numPr>
        <w:tabs>
          <w:tab w:val="left" w:pos="1701"/>
        </w:tabs>
        <w:spacing w:before="240" w:after="240"/>
        <w:ind w:left="1701" w:hanging="850"/>
        <w:jc w:val="both"/>
        <w:rPr>
          <w:rFonts w:ascii="Cambria" w:hAnsi="Cambria" w:cs="Calibri Light"/>
          <w:bCs/>
          <w:color w:val="auto"/>
          <w:shd w:val="clear" w:color="auto" w:fill="FFFFFF"/>
        </w:rPr>
      </w:pPr>
      <w:r w:rsidRPr="004856EF">
        <w:rPr>
          <w:rFonts w:ascii="Cambria" w:hAnsi="Cambria" w:cs="Calibri Light"/>
          <w:bCs/>
          <w:color w:val="auto"/>
          <w:shd w:val="clear" w:color="auto" w:fill="FFFFFF"/>
        </w:rPr>
        <w:t>w przypad</w:t>
      </w:r>
      <w:r w:rsidRPr="00A97AB7">
        <w:rPr>
          <w:rFonts w:ascii="Cambria" w:hAnsi="Cambria" w:cs="Calibri Light"/>
          <w:bCs/>
          <w:color w:val="auto"/>
          <w:shd w:val="clear" w:color="auto" w:fill="FFFFFF"/>
        </w:rPr>
        <w:t>ku</w:t>
      </w:r>
      <w:r w:rsidRPr="00E20295">
        <w:rPr>
          <w:rFonts w:ascii="Cambria" w:hAnsi="Cambria" w:cs="Calibri Light"/>
          <w:bCs/>
          <w:color w:val="auto"/>
          <w:shd w:val="clear" w:color="auto" w:fill="FFFFFF"/>
        </w:rPr>
        <w:t xml:space="preserve"> odstąpienia od Umowy w części z przyc</w:t>
      </w:r>
      <w:r w:rsidRPr="00FA7A77">
        <w:rPr>
          <w:rFonts w:ascii="Cambria" w:hAnsi="Cambria" w:cs="Calibri Light"/>
          <w:bCs/>
          <w:color w:val="auto"/>
          <w:shd w:val="clear" w:color="auto" w:fill="FFFFFF"/>
        </w:rPr>
        <w:t xml:space="preserve">zyn leżących </w:t>
      </w:r>
      <w:r w:rsidR="00D30842">
        <w:rPr>
          <w:rFonts w:ascii="Cambria" w:hAnsi="Cambria" w:cs="Calibri Light"/>
          <w:bCs/>
          <w:color w:val="auto"/>
          <w:shd w:val="clear" w:color="auto" w:fill="FFFFFF"/>
        </w:rPr>
        <w:t xml:space="preserve">                           </w:t>
      </w:r>
      <w:r w:rsidRPr="00FA7A77">
        <w:rPr>
          <w:rFonts w:ascii="Cambria" w:hAnsi="Cambria" w:cs="Calibri Light"/>
          <w:bCs/>
          <w:color w:val="auto"/>
          <w:shd w:val="clear" w:color="auto" w:fill="FFFFFF"/>
        </w:rPr>
        <w:t xml:space="preserve">pod stronie Wykonawcy – w wysokości 10 </w:t>
      </w:r>
      <w:r w:rsidRPr="001675D6">
        <w:rPr>
          <w:rFonts w:ascii="Cambria" w:hAnsi="Cambria" w:cs="Calibri Light"/>
          <w:bCs/>
          <w:color w:val="auto"/>
          <w:shd w:val="clear" w:color="auto" w:fill="FFFFFF"/>
        </w:rPr>
        <w:t>% części Wynagrodzenia</w:t>
      </w:r>
      <w:r w:rsidR="00F30ACA">
        <w:rPr>
          <w:rFonts w:ascii="Cambria" w:hAnsi="Cambria" w:cs="Calibri Light"/>
          <w:bCs/>
          <w:color w:val="auto"/>
          <w:shd w:val="clear" w:color="auto" w:fill="FFFFFF"/>
        </w:rPr>
        <w:t xml:space="preserve"> brutto</w:t>
      </w:r>
      <w:r w:rsidRPr="001675D6">
        <w:rPr>
          <w:rFonts w:ascii="Cambria" w:hAnsi="Cambria" w:cs="Calibri Light"/>
          <w:bCs/>
          <w:color w:val="auto"/>
          <w:shd w:val="clear" w:color="auto" w:fill="FFFFFF"/>
        </w:rPr>
        <w:t xml:space="preserve"> należnego za niewykonaną część Przedmiotu Umowy ustaloną </w:t>
      </w:r>
      <w:r w:rsidR="00D30842">
        <w:rPr>
          <w:rFonts w:ascii="Cambria" w:hAnsi="Cambria" w:cs="Calibri Light"/>
          <w:bCs/>
          <w:color w:val="auto"/>
          <w:shd w:val="clear" w:color="auto" w:fill="FFFFFF"/>
        </w:rPr>
        <w:t xml:space="preserve">                                     </w:t>
      </w:r>
      <w:r w:rsidRPr="001675D6">
        <w:rPr>
          <w:rFonts w:ascii="Cambria" w:hAnsi="Cambria" w:cs="Calibri Light"/>
          <w:bCs/>
          <w:color w:val="auto"/>
          <w:shd w:val="clear" w:color="auto" w:fill="FFFFFF"/>
        </w:rPr>
        <w:t xml:space="preserve">na podstawie </w:t>
      </w:r>
      <w:r w:rsidR="00237374" w:rsidRPr="00237374">
        <w:t xml:space="preserve"> </w:t>
      </w:r>
      <w:r w:rsidR="00237374" w:rsidRPr="004856EF">
        <w:rPr>
          <w:rFonts w:ascii="Cambria" w:hAnsi="Cambria" w:cs="Calibri Light"/>
          <w:bCs/>
          <w:color w:val="auto"/>
          <w:shd w:val="clear" w:color="auto" w:fill="FFFFFF"/>
        </w:rPr>
        <w:t>Uproszczonego Kosztorysu Ofertowego</w:t>
      </w:r>
      <w:r w:rsidRPr="00A97AB7">
        <w:rPr>
          <w:rFonts w:ascii="Cambria" w:hAnsi="Cambria" w:cs="Calibri Light"/>
          <w:bCs/>
          <w:color w:val="auto"/>
          <w:shd w:val="clear" w:color="auto" w:fill="FFFFFF"/>
        </w:rPr>
        <w:t xml:space="preserve">; </w:t>
      </w:r>
      <w:bookmarkStart w:id="13" w:name="_Hlk67592732"/>
      <w:bookmarkEnd w:id="11"/>
    </w:p>
    <w:bookmarkEnd w:id="13"/>
    <w:p w:rsidR="002A6236" w:rsidRPr="00C06A82" w:rsidRDefault="006429DB" w:rsidP="001A0CDD">
      <w:pPr>
        <w:pStyle w:val="Tre"/>
        <w:numPr>
          <w:ilvl w:val="0"/>
          <w:numId w:val="11"/>
        </w:numPr>
        <w:tabs>
          <w:tab w:val="left" w:pos="851"/>
        </w:tabs>
        <w:spacing w:before="240" w:after="240"/>
        <w:ind w:left="851" w:hanging="851"/>
        <w:jc w:val="both"/>
        <w:rPr>
          <w:rFonts w:ascii="Cambria" w:hAnsi="Cambria" w:cs="Calibri Light"/>
          <w:bCs/>
          <w:color w:val="auto"/>
          <w:shd w:val="clear" w:color="auto" w:fill="FFFFFF"/>
        </w:rPr>
      </w:pPr>
      <w:r w:rsidRPr="00C06A82">
        <w:rPr>
          <w:rFonts w:ascii="Cambria" w:hAnsi="Cambria" w:cs="Calibri Light"/>
          <w:bCs/>
          <w:color w:val="auto"/>
          <w:shd w:val="clear" w:color="auto" w:fill="FFFFFF"/>
        </w:rPr>
        <w:t>Zamawiającemu</w:t>
      </w:r>
      <w:r w:rsidR="003274CC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 służy </w:t>
      </w:r>
      <w:r w:rsidR="002940DD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prawo do dochodzenia odszkodowania przewyższającego wysokość zastrzeżonych kar umownych, do wysokości poniesionej szkody. </w:t>
      </w:r>
    </w:p>
    <w:p w:rsidR="002940DD" w:rsidRPr="00C06A82" w:rsidRDefault="006429DB" w:rsidP="001A0CDD">
      <w:pPr>
        <w:pStyle w:val="Tre"/>
        <w:numPr>
          <w:ilvl w:val="0"/>
          <w:numId w:val="11"/>
        </w:numPr>
        <w:tabs>
          <w:tab w:val="left" w:pos="851"/>
        </w:tabs>
        <w:spacing w:before="240" w:after="240"/>
        <w:ind w:left="851" w:hanging="851"/>
        <w:jc w:val="both"/>
        <w:rPr>
          <w:rFonts w:ascii="Cambria" w:hAnsi="Cambria" w:cs="Calibri Light"/>
          <w:bCs/>
          <w:color w:val="auto"/>
          <w:shd w:val="clear" w:color="auto" w:fill="FFFFFF"/>
        </w:rPr>
      </w:pPr>
      <w:r w:rsidRPr="00C06A82">
        <w:rPr>
          <w:rFonts w:ascii="Cambria" w:hAnsi="Cambria" w:cs="Calibri Light"/>
          <w:bCs/>
          <w:color w:val="auto"/>
          <w:shd w:val="clear" w:color="auto" w:fill="FFFFFF"/>
        </w:rPr>
        <w:t>Zamawiający</w:t>
      </w:r>
      <w:r w:rsidR="002940DD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 ma prawo potrącić kary umowne z wierzytelnościami wzajemnymi </w:t>
      </w:r>
      <w:r w:rsidR="00BD35F8" w:rsidRPr="00C06A82">
        <w:rPr>
          <w:rFonts w:ascii="Cambria" w:hAnsi="Cambria" w:cs="Calibri Light"/>
          <w:bCs/>
          <w:color w:val="auto"/>
          <w:shd w:val="clear" w:color="auto" w:fill="FFFFFF"/>
        </w:rPr>
        <w:t>Wykonawcy</w:t>
      </w:r>
      <w:r w:rsidR="002940DD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. </w:t>
      </w:r>
    </w:p>
    <w:p w:rsidR="002940DD" w:rsidRPr="00C06A82" w:rsidRDefault="002940DD" w:rsidP="001A0CDD">
      <w:pPr>
        <w:pStyle w:val="Tre"/>
        <w:numPr>
          <w:ilvl w:val="0"/>
          <w:numId w:val="11"/>
        </w:numPr>
        <w:tabs>
          <w:tab w:val="left" w:pos="851"/>
        </w:tabs>
        <w:spacing w:before="240" w:after="240"/>
        <w:ind w:left="851" w:hanging="851"/>
        <w:jc w:val="both"/>
        <w:rPr>
          <w:rFonts w:ascii="Cambria" w:hAnsi="Cambria" w:cs="Calibri Light"/>
          <w:bCs/>
          <w:color w:val="auto"/>
          <w:shd w:val="clear" w:color="auto" w:fill="FFFFFF"/>
        </w:rPr>
      </w:pPr>
      <w:r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Kary umowne stają się wymagalne z chwilą i w dacie powstania podstawy </w:t>
      </w:r>
      <w:r w:rsidR="00D30842">
        <w:rPr>
          <w:rFonts w:ascii="Cambria" w:hAnsi="Cambria" w:cs="Calibri Light"/>
          <w:bCs/>
          <w:color w:val="auto"/>
          <w:shd w:val="clear" w:color="auto" w:fill="FFFFFF"/>
        </w:rPr>
        <w:t xml:space="preserve">                          </w:t>
      </w:r>
      <w:r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do ich naliczenia, bez konieczności odrębnego wzywania </w:t>
      </w:r>
      <w:r w:rsidR="00BD35F8" w:rsidRPr="00C06A82">
        <w:rPr>
          <w:rFonts w:ascii="Cambria" w:hAnsi="Cambria" w:cs="Calibri Light"/>
          <w:bCs/>
          <w:color w:val="auto"/>
          <w:shd w:val="clear" w:color="auto" w:fill="FFFFFF"/>
        </w:rPr>
        <w:t>Wykonawcy</w:t>
      </w:r>
      <w:r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 do ich zapłaty. </w:t>
      </w:r>
    </w:p>
    <w:p w:rsidR="003274CC" w:rsidRPr="00C06A82" w:rsidRDefault="002940DD" w:rsidP="001A0CDD">
      <w:pPr>
        <w:pStyle w:val="Tre"/>
        <w:numPr>
          <w:ilvl w:val="0"/>
          <w:numId w:val="11"/>
        </w:numPr>
        <w:tabs>
          <w:tab w:val="left" w:pos="851"/>
        </w:tabs>
        <w:spacing w:before="240" w:after="240"/>
        <w:ind w:left="851" w:hanging="851"/>
        <w:jc w:val="both"/>
        <w:rPr>
          <w:rFonts w:ascii="Cambria" w:hAnsi="Cambria" w:cs="Calibri Light"/>
          <w:bCs/>
          <w:color w:val="auto"/>
          <w:shd w:val="clear" w:color="auto" w:fill="FFFFFF"/>
        </w:rPr>
      </w:pPr>
      <w:r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Naliczone przez </w:t>
      </w:r>
      <w:r w:rsidR="007838E3" w:rsidRPr="00C06A82">
        <w:rPr>
          <w:rFonts w:ascii="Cambria" w:hAnsi="Cambria" w:cs="Calibri Light"/>
          <w:bCs/>
          <w:color w:val="auto"/>
          <w:shd w:val="clear" w:color="auto" w:fill="FFFFFF"/>
        </w:rPr>
        <w:t>Zamawiającego</w:t>
      </w:r>
      <w:r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 kary umowne mogą być dochodzone kumulatywnie. </w:t>
      </w:r>
      <w:r w:rsidR="003274CC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Kary </w:t>
      </w:r>
      <w:r w:rsidR="009E5F7E" w:rsidRPr="00C06A82">
        <w:rPr>
          <w:rFonts w:ascii="Cambria" w:hAnsi="Cambria" w:cs="Calibri Light"/>
          <w:bCs/>
          <w:color w:val="auto"/>
          <w:shd w:val="clear" w:color="auto" w:fill="FFFFFF"/>
        </w:rPr>
        <w:t>naliczone do dnia odstąpienia od Umowy są należne niezależnie od kary</w:t>
      </w:r>
      <w:r w:rsidR="00D30842">
        <w:rPr>
          <w:rFonts w:ascii="Cambria" w:hAnsi="Cambria" w:cs="Calibri Light"/>
          <w:bCs/>
          <w:color w:val="auto"/>
          <w:shd w:val="clear" w:color="auto" w:fill="FFFFFF"/>
        </w:rPr>
        <w:t xml:space="preserve">                            </w:t>
      </w:r>
      <w:r w:rsidR="009E5F7E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 za odstąpienie. </w:t>
      </w:r>
    </w:p>
    <w:p w:rsidR="002D7694" w:rsidRPr="00C06A82" w:rsidRDefault="006C6D6B" w:rsidP="001A0CDD">
      <w:pPr>
        <w:pStyle w:val="Tre"/>
        <w:numPr>
          <w:ilvl w:val="0"/>
          <w:numId w:val="11"/>
        </w:numPr>
        <w:tabs>
          <w:tab w:val="left" w:pos="851"/>
        </w:tabs>
        <w:spacing w:before="240" w:after="240"/>
        <w:ind w:left="851" w:hanging="851"/>
        <w:jc w:val="both"/>
        <w:rPr>
          <w:rFonts w:ascii="Cambria" w:hAnsi="Cambria" w:cs="Calibri Light"/>
          <w:bCs/>
          <w:color w:val="auto"/>
          <w:shd w:val="clear" w:color="auto" w:fill="FFFFFF"/>
        </w:rPr>
      </w:pPr>
      <w:r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Łączna wysokość kar umownych naliczonych </w:t>
      </w:r>
      <w:r w:rsidR="001A50B0" w:rsidRPr="00C06A82">
        <w:rPr>
          <w:rFonts w:ascii="Cambria" w:hAnsi="Cambria" w:cs="Calibri Light"/>
          <w:bCs/>
          <w:color w:val="auto"/>
          <w:shd w:val="clear" w:color="auto" w:fill="FFFFFF"/>
        </w:rPr>
        <w:t>którejkolwiek ze Stron</w:t>
      </w:r>
      <w:r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 nie przekroczy </w:t>
      </w:r>
      <w:r w:rsidR="00FC6634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równowartości </w:t>
      </w:r>
      <w:r w:rsidR="004856EF">
        <w:rPr>
          <w:rFonts w:ascii="Cambria" w:hAnsi="Cambria" w:cs="Calibri Light"/>
          <w:bCs/>
          <w:color w:val="auto"/>
          <w:shd w:val="clear" w:color="auto" w:fill="FFFFFF"/>
        </w:rPr>
        <w:t>50</w:t>
      </w:r>
      <w:r w:rsidRPr="00C06A82">
        <w:rPr>
          <w:rFonts w:ascii="Cambria" w:hAnsi="Cambria" w:cs="Calibri Light"/>
          <w:bCs/>
          <w:color w:val="auto"/>
          <w:shd w:val="clear" w:color="auto" w:fill="FFFFFF"/>
        </w:rPr>
        <w:t>% Wynagrodzenia</w:t>
      </w:r>
      <w:r w:rsidR="00F30ACA">
        <w:rPr>
          <w:rFonts w:ascii="Cambria" w:hAnsi="Cambria" w:cs="Calibri Light"/>
          <w:bCs/>
          <w:color w:val="auto"/>
          <w:shd w:val="clear" w:color="auto" w:fill="FFFFFF"/>
        </w:rPr>
        <w:t xml:space="preserve"> brutto</w:t>
      </w:r>
      <w:r w:rsidRPr="00C06A82">
        <w:rPr>
          <w:rFonts w:ascii="Cambria" w:hAnsi="Cambria" w:cs="Calibri Light"/>
          <w:bCs/>
          <w:color w:val="auto"/>
          <w:shd w:val="clear" w:color="auto" w:fill="FFFFFF"/>
        </w:rPr>
        <w:t>.</w:t>
      </w:r>
    </w:p>
    <w:p w:rsidR="00864C0B" w:rsidRPr="00C06A82" w:rsidRDefault="00864C0B" w:rsidP="001A0CDD">
      <w:pPr>
        <w:pStyle w:val="Tre"/>
        <w:numPr>
          <w:ilvl w:val="0"/>
          <w:numId w:val="11"/>
        </w:numPr>
        <w:tabs>
          <w:tab w:val="left" w:pos="851"/>
        </w:tabs>
        <w:spacing w:before="240" w:after="240"/>
        <w:ind w:left="851" w:hanging="851"/>
        <w:jc w:val="both"/>
        <w:rPr>
          <w:rFonts w:ascii="Cambria" w:hAnsi="Cambria" w:cs="Calibri Light"/>
          <w:bCs/>
          <w:color w:val="auto"/>
          <w:shd w:val="clear" w:color="auto" w:fill="FFFFFF"/>
        </w:rPr>
      </w:pPr>
      <w:r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Zamawiający zapłaci Wykonawcy kary umowne w następujących wypadkach </w:t>
      </w:r>
      <w:r w:rsidR="00D30842">
        <w:rPr>
          <w:rFonts w:ascii="Cambria" w:hAnsi="Cambria" w:cs="Calibri Light"/>
          <w:bCs/>
          <w:color w:val="auto"/>
          <w:shd w:val="clear" w:color="auto" w:fill="FFFFFF"/>
        </w:rPr>
        <w:t xml:space="preserve">                             </w:t>
      </w:r>
      <w:r w:rsidRPr="00C06A82">
        <w:rPr>
          <w:rFonts w:ascii="Cambria" w:hAnsi="Cambria" w:cs="Calibri Light"/>
          <w:bCs/>
          <w:color w:val="auto"/>
          <w:shd w:val="clear" w:color="auto" w:fill="FFFFFF"/>
        </w:rPr>
        <w:t>i wysokościach:</w:t>
      </w:r>
    </w:p>
    <w:p w:rsidR="00864C0B" w:rsidRPr="00C06A82" w:rsidRDefault="007725D5" w:rsidP="001A0CDD">
      <w:pPr>
        <w:pStyle w:val="Tre"/>
        <w:spacing w:before="240" w:after="240"/>
        <w:ind w:left="1701" w:hanging="850"/>
        <w:jc w:val="both"/>
        <w:rPr>
          <w:rFonts w:ascii="Cambria" w:hAnsi="Cambria" w:cs="Calibri Light"/>
          <w:bCs/>
          <w:color w:val="auto"/>
          <w:shd w:val="clear" w:color="auto" w:fill="FFFFFF"/>
        </w:rPr>
      </w:pPr>
      <w:r>
        <w:rPr>
          <w:rFonts w:ascii="Cambria" w:hAnsi="Cambria" w:cs="Calibri Light"/>
          <w:bCs/>
          <w:color w:val="auto"/>
          <w:shd w:val="clear" w:color="auto" w:fill="FFFFFF"/>
        </w:rPr>
        <w:t>(</w:t>
      </w:r>
      <w:r w:rsidR="00D26984" w:rsidRPr="00C06A82">
        <w:rPr>
          <w:rFonts w:ascii="Cambria" w:hAnsi="Cambria" w:cs="Calibri Light"/>
          <w:bCs/>
          <w:color w:val="auto"/>
          <w:shd w:val="clear" w:color="auto" w:fill="FFFFFF"/>
        </w:rPr>
        <w:t>1</w:t>
      </w:r>
      <w:r w:rsidR="00864C0B" w:rsidRPr="00C06A82">
        <w:rPr>
          <w:rFonts w:ascii="Cambria" w:hAnsi="Cambria" w:cs="Calibri Light"/>
          <w:bCs/>
          <w:color w:val="auto"/>
          <w:shd w:val="clear" w:color="auto" w:fill="FFFFFF"/>
        </w:rPr>
        <w:t>)</w:t>
      </w:r>
      <w:r w:rsidR="00864C0B" w:rsidRPr="00C06A82">
        <w:rPr>
          <w:rFonts w:ascii="Cambria" w:hAnsi="Cambria" w:cs="Calibri Light"/>
          <w:bCs/>
          <w:color w:val="auto"/>
          <w:shd w:val="clear" w:color="auto" w:fill="FFFFFF"/>
        </w:rPr>
        <w:tab/>
        <w:t xml:space="preserve">w przypadku odstąpienia od Umowy </w:t>
      </w:r>
      <w:r w:rsidR="001A50B0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przez Wykonawcę </w:t>
      </w:r>
      <w:r w:rsidR="00864C0B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w całości </w:t>
      </w:r>
      <w:r w:rsidR="00D30842">
        <w:rPr>
          <w:rFonts w:ascii="Cambria" w:hAnsi="Cambria" w:cs="Calibri Light"/>
          <w:bCs/>
          <w:color w:val="auto"/>
          <w:shd w:val="clear" w:color="auto" w:fill="FFFFFF"/>
        </w:rPr>
        <w:t xml:space="preserve">                               </w:t>
      </w:r>
      <w:r w:rsidR="00864C0B" w:rsidRPr="00C06A82">
        <w:rPr>
          <w:rFonts w:ascii="Cambria" w:hAnsi="Cambria" w:cs="Calibri Light"/>
          <w:bCs/>
          <w:color w:val="auto"/>
          <w:shd w:val="clear" w:color="auto" w:fill="FFFFFF"/>
        </w:rPr>
        <w:t>z przyczyn leżących pod stronie Zamawiającego</w:t>
      </w:r>
      <w:r w:rsidR="001A50B0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 </w:t>
      </w:r>
      <w:r w:rsidR="00864C0B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 – w wysokości 10</w:t>
      </w:r>
      <w:r w:rsidR="003139CF">
        <w:rPr>
          <w:rFonts w:ascii="Cambria" w:hAnsi="Cambria" w:cs="Calibri Light"/>
          <w:bCs/>
          <w:color w:val="auto"/>
          <w:shd w:val="clear" w:color="auto" w:fill="FFFFFF"/>
        </w:rPr>
        <w:t> </w:t>
      </w:r>
      <w:r w:rsidR="00864C0B" w:rsidRPr="00C06A82">
        <w:rPr>
          <w:rFonts w:ascii="Cambria" w:hAnsi="Cambria" w:cs="Calibri Light"/>
          <w:bCs/>
          <w:color w:val="auto"/>
          <w:shd w:val="clear" w:color="auto" w:fill="FFFFFF"/>
        </w:rPr>
        <w:t>% Wynagrodzenia</w:t>
      </w:r>
      <w:r w:rsidR="00F30ACA">
        <w:rPr>
          <w:rFonts w:ascii="Cambria" w:hAnsi="Cambria" w:cs="Calibri Light"/>
          <w:bCs/>
          <w:color w:val="auto"/>
          <w:shd w:val="clear" w:color="auto" w:fill="FFFFFF"/>
        </w:rPr>
        <w:t xml:space="preserve"> brutto</w:t>
      </w:r>
      <w:r w:rsidR="00864C0B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; </w:t>
      </w:r>
    </w:p>
    <w:p w:rsidR="00A00109" w:rsidRDefault="007725D5" w:rsidP="0059116A">
      <w:pPr>
        <w:pStyle w:val="Tre"/>
        <w:spacing w:before="240" w:after="240"/>
        <w:ind w:left="1701" w:hanging="850"/>
        <w:jc w:val="both"/>
        <w:rPr>
          <w:rFonts w:ascii="Cambria" w:hAnsi="Cambria" w:cs="Calibri Light"/>
          <w:bCs/>
          <w:color w:val="auto"/>
          <w:shd w:val="clear" w:color="auto" w:fill="FFFFFF"/>
        </w:rPr>
      </w:pPr>
      <w:r>
        <w:rPr>
          <w:rFonts w:ascii="Cambria" w:hAnsi="Cambria" w:cs="Calibri Light"/>
          <w:bCs/>
          <w:color w:val="auto"/>
          <w:shd w:val="clear" w:color="auto" w:fill="FFFFFF"/>
        </w:rPr>
        <w:t>(</w:t>
      </w:r>
      <w:r w:rsidR="00D26984" w:rsidRPr="00C06A82">
        <w:rPr>
          <w:rFonts w:ascii="Cambria" w:hAnsi="Cambria" w:cs="Calibri Light"/>
          <w:bCs/>
          <w:color w:val="auto"/>
          <w:shd w:val="clear" w:color="auto" w:fill="FFFFFF"/>
        </w:rPr>
        <w:t>2</w:t>
      </w:r>
      <w:r w:rsidR="00864C0B" w:rsidRPr="00C06A82">
        <w:rPr>
          <w:rFonts w:ascii="Cambria" w:hAnsi="Cambria" w:cs="Calibri Light"/>
          <w:bCs/>
          <w:color w:val="auto"/>
          <w:shd w:val="clear" w:color="auto" w:fill="FFFFFF"/>
        </w:rPr>
        <w:t>)</w:t>
      </w:r>
      <w:r w:rsidR="00864C0B" w:rsidRPr="00C06A82">
        <w:rPr>
          <w:rFonts w:ascii="Cambria" w:hAnsi="Cambria" w:cs="Calibri Light"/>
          <w:bCs/>
          <w:color w:val="auto"/>
          <w:shd w:val="clear" w:color="auto" w:fill="FFFFFF"/>
        </w:rPr>
        <w:tab/>
        <w:t xml:space="preserve">w przypadku odstąpienia od Umowy </w:t>
      </w:r>
      <w:r w:rsidR="001A50B0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przez Wykonawcę </w:t>
      </w:r>
      <w:r w:rsidR="00864C0B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w części z przyczyn leżących pod stronie </w:t>
      </w:r>
      <w:r w:rsidR="001A50B0" w:rsidRPr="00C06A82">
        <w:rPr>
          <w:rFonts w:ascii="Cambria" w:hAnsi="Cambria" w:cs="Calibri Light"/>
          <w:bCs/>
          <w:color w:val="auto"/>
          <w:shd w:val="clear" w:color="auto" w:fill="FFFFFF"/>
        </w:rPr>
        <w:t>Zamawiającego</w:t>
      </w:r>
      <w:r w:rsidR="00864C0B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 – w wysokości 10</w:t>
      </w:r>
      <w:r w:rsidR="003139CF">
        <w:rPr>
          <w:rFonts w:ascii="Cambria" w:hAnsi="Cambria" w:cs="Calibri Light"/>
          <w:bCs/>
          <w:color w:val="auto"/>
          <w:shd w:val="clear" w:color="auto" w:fill="FFFFFF"/>
        </w:rPr>
        <w:t> </w:t>
      </w:r>
      <w:r w:rsidR="00864C0B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% części Wynagrodzenia </w:t>
      </w:r>
      <w:r w:rsidR="00F30ACA">
        <w:rPr>
          <w:rFonts w:ascii="Cambria" w:hAnsi="Cambria" w:cs="Calibri Light"/>
          <w:bCs/>
          <w:color w:val="auto"/>
          <w:shd w:val="clear" w:color="auto" w:fill="FFFFFF"/>
        </w:rPr>
        <w:t xml:space="preserve">brutto </w:t>
      </w:r>
      <w:r w:rsidR="00864C0B" w:rsidRPr="00C06A82">
        <w:rPr>
          <w:rFonts w:ascii="Cambria" w:hAnsi="Cambria" w:cs="Calibri Light"/>
          <w:bCs/>
          <w:color w:val="auto"/>
          <w:shd w:val="clear" w:color="auto" w:fill="FFFFFF"/>
        </w:rPr>
        <w:t>należnego za niewykonaną część Przedmiotu Umowy ustaloną na podstawie</w:t>
      </w:r>
      <w:r w:rsidR="00534DBF" w:rsidRPr="00534DBF">
        <w:t xml:space="preserve"> </w:t>
      </w:r>
      <w:r w:rsidR="00534DBF" w:rsidRPr="00534DBF">
        <w:rPr>
          <w:rFonts w:ascii="Cambria" w:hAnsi="Cambria" w:cs="Calibri Light"/>
          <w:bCs/>
          <w:color w:val="auto"/>
          <w:shd w:val="clear" w:color="auto" w:fill="FFFFFF"/>
        </w:rPr>
        <w:t>Uproszczonego Kosztorysu Ofertowego</w:t>
      </w:r>
      <w:r w:rsidR="00864C0B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; </w:t>
      </w:r>
    </w:p>
    <w:p w:rsidR="00951764" w:rsidRPr="00C06A82" w:rsidRDefault="00951764" w:rsidP="0059116A">
      <w:pPr>
        <w:pStyle w:val="Tre"/>
        <w:spacing w:before="240" w:after="240"/>
        <w:ind w:left="1701" w:hanging="850"/>
        <w:jc w:val="both"/>
        <w:rPr>
          <w:rFonts w:ascii="Cambria" w:hAnsi="Cambria" w:cs="Calibri Light"/>
          <w:bCs/>
          <w:color w:val="auto"/>
          <w:shd w:val="clear" w:color="auto" w:fill="FFFFFF"/>
        </w:rPr>
      </w:pPr>
    </w:p>
    <w:p w:rsidR="00046ABB" w:rsidRPr="00C06A82" w:rsidRDefault="00566367" w:rsidP="001A0CDD">
      <w:pPr>
        <w:pStyle w:val="Nagwek1"/>
        <w:tabs>
          <w:tab w:val="left" w:pos="851"/>
        </w:tabs>
        <w:spacing w:after="240" w:line="240" w:lineRule="auto"/>
        <w:ind w:left="851" w:hanging="851"/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</w:pPr>
      <w:r w:rsidRPr="00C06A82">
        <w:rPr>
          <w:rFonts w:ascii="Cambria" w:hAnsi="Cambria" w:cs="Calibri Light"/>
          <w:b/>
          <w:bCs/>
          <w:color w:val="auto"/>
          <w:sz w:val="22"/>
          <w:szCs w:val="22"/>
        </w:rPr>
        <w:t xml:space="preserve">§ </w:t>
      </w:r>
      <w:r w:rsidR="000660D4" w:rsidRPr="00C06A82">
        <w:rPr>
          <w:rFonts w:ascii="Cambria" w:hAnsi="Cambria" w:cs="Calibri Light"/>
          <w:b/>
          <w:bCs/>
          <w:color w:val="auto"/>
          <w:sz w:val="22"/>
          <w:szCs w:val="22"/>
        </w:rPr>
        <w:t>1</w:t>
      </w:r>
      <w:r w:rsidR="00280642">
        <w:rPr>
          <w:rFonts w:ascii="Cambria" w:hAnsi="Cambria" w:cs="Calibri Light"/>
          <w:b/>
          <w:bCs/>
          <w:color w:val="auto"/>
          <w:sz w:val="22"/>
          <w:szCs w:val="22"/>
        </w:rPr>
        <w:t>1</w:t>
      </w:r>
      <w:r w:rsidR="00B52B14">
        <w:rPr>
          <w:rFonts w:ascii="Cambria" w:hAnsi="Cambria" w:cs="Calibri Light"/>
          <w:b/>
          <w:bCs/>
          <w:color w:val="auto"/>
          <w:sz w:val="22"/>
          <w:szCs w:val="22"/>
        </w:rPr>
        <w:t>.</w:t>
      </w:r>
      <w:r w:rsidR="002D7694" w:rsidRPr="00C06A82">
        <w:rPr>
          <w:rFonts w:ascii="Cambria" w:hAnsi="Cambria" w:cs="Calibri Light"/>
          <w:b/>
          <w:bCs/>
          <w:color w:val="auto"/>
          <w:sz w:val="22"/>
          <w:szCs w:val="22"/>
        </w:rPr>
        <w:t xml:space="preserve"> </w:t>
      </w:r>
      <w:r w:rsidR="00B343F7" w:rsidRPr="00C06A82">
        <w:rPr>
          <w:rFonts w:ascii="Cambria" w:hAnsi="Cambria" w:cs="Calibri Light"/>
          <w:b/>
          <w:bCs/>
          <w:color w:val="auto"/>
          <w:sz w:val="22"/>
          <w:szCs w:val="22"/>
        </w:rPr>
        <w:tab/>
      </w:r>
      <w:r w:rsidR="001D2BCE" w:rsidRPr="00C06A82"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  <w:t xml:space="preserve">Gwarancja jakości i </w:t>
      </w:r>
      <w:r w:rsidRPr="00C06A82"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  <w:t>Rękojmia za wady</w:t>
      </w:r>
    </w:p>
    <w:p w:rsidR="001D3634" w:rsidRPr="00C06A82" w:rsidRDefault="0069490B" w:rsidP="001A0CDD">
      <w:pPr>
        <w:pStyle w:val="Akapitzlist"/>
        <w:numPr>
          <w:ilvl w:val="0"/>
          <w:numId w:val="24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hd w:val="clear" w:color="auto" w:fill="FFFFFF"/>
        </w:rPr>
      </w:pPr>
      <w:r w:rsidRPr="00C06A82">
        <w:rPr>
          <w:rFonts w:ascii="Cambria" w:hAnsi="Cambria" w:cs="Calibri Light"/>
          <w:bCs/>
          <w:shd w:val="clear" w:color="auto" w:fill="FFFFFF"/>
          <w:lang w:val="pl-PL"/>
        </w:rPr>
        <w:t>Wykonawca</w:t>
      </w:r>
      <w:r w:rsidR="000C5BF6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udziela </w:t>
      </w:r>
      <w:r w:rsidR="006429DB" w:rsidRPr="00C06A82">
        <w:rPr>
          <w:rFonts w:ascii="Cambria" w:hAnsi="Cambria" w:cs="Calibri Light"/>
          <w:bCs/>
          <w:shd w:val="clear" w:color="auto" w:fill="FFFFFF"/>
          <w:lang w:val="pl-PL"/>
        </w:rPr>
        <w:t>Zamawiającemu</w:t>
      </w:r>
      <w:r w:rsidR="0057664E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</w:t>
      </w:r>
      <w:r w:rsidR="000C5BF6" w:rsidRPr="00C06A82">
        <w:rPr>
          <w:rFonts w:ascii="Cambria" w:hAnsi="Cambria" w:cs="Calibri Light"/>
          <w:bCs/>
          <w:shd w:val="clear" w:color="auto" w:fill="FFFFFF"/>
          <w:lang w:val="pl-PL"/>
        </w:rPr>
        <w:t>gwarancji jakości („Gwarancja Jakości”)</w:t>
      </w:r>
      <w:r w:rsidR="00602429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</w:t>
      </w:r>
      <w:r w:rsidR="00D30842">
        <w:rPr>
          <w:rFonts w:ascii="Cambria" w:hAnsi="Cambria" w:cs="Calibri Light"/>
          <w:bCs/>
          <w:shd w:val="clear" w:color="auto" w:fill="FFFFFF"/>
          <w:lang w:val="pl-PL"/>
        </w:rPr>
        <w:t xml:space="preserve">                        </w:t>
      </w:r>
      <w:r w:rsidR="00602429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oraz rękojmi za wady („Rękojmia za </w:t>
      </w:r>
      <w:r w:rsidR="00BF6F0C" w:rsidRPr="00C06A82">
        <w:rPr>
          <w:rFonts w:ascii="Cambria" w:hAnsi="Cambria" w:cs="Calibri Light"/>
          <w:bCs/>
          <w:shd w:val="clear" w:color="auto" w:fill="FFFFFF"/>
          <w:lang w:val="pl-PL"/>
        </w:rPr>
        <w:t>W</w:t>
      </w:r>
      <w:r w:rsidR="00602429" w:rsidRPr="00C06A82">
        <w:rPr>
          <w:rFonts w:ascii="Cambria" w:hAnsi="Cambria" w:cs="Calibri Light"/>
          <w:bCs/>
          <w:shd w:val="clear" w:color="auto" w:fill="FFFFFF"/>
          <w:lang w:val="pl-PL"/>
        </w:rPr>
        <w:t>ady”)</w:t>
      </w:r>
      <w:r w:rsidR="00DE021A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na okres </w:t>
      </w:r>
      <w:r w:rsidR="004E4AFF" w:rsidRPr="004E4AFF">
        <w:rPr>
          <w:rFonts w:ascii="Cambria" w:hAnsi="Cambria" w:cs="Calibri Light"/>
          <w:b/>
          <w:bCs/>
          <w:shd w:val="clear" w:color="auto" w:fill="FFFFFF"/>
          <w:lang w:val="pl-PL"/>
        </w:rPr>
        <w:t>12</w:t>
      </w:r>
      <w:r w:rsidR="00DE021A" w:rsidRPr="004E4AFF">
        <w:rPr>
          <w:rFonts w:ascii="Cambria" w:hAnsi="Cambria" w:cs="Calibri Light"/>
          <w:b/>
          <w:bCs/>
          <w:shd w:val="clear" w:color="auto" w:fill="FFFFFF"/>
          <w:lang w:val="pl-PL"/>
        </w:rPr>
        <w:t xml:space="preserve"> miesięcy</w:t>
      </w:r>
      <w:r w:rsidR="000C5BF6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. </w:t>
      </w:r>
    </w:p>
    <w:p w:rsidR="00602429" w:rsidRPr="00C06A82" w:rsidRDefault="001D3634" w:rsidP="001A0CDD">
      <w:pPr>
        <w:pStyle w:val="Akapitzlist"/>
        <w:numPr>
          <w:ilvl w:val="0"/>
          <w:numId w:val="24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hd w:val="clear" w:color="auto" w:fill="FFFFFF"/>
        </w:rPr>
      </w:pPr>
      <w:r w:rsidRPr="00C06A82">
        <w:rPr>
          <w:rFonts w:ascii="Cambria" w:hAnsi="Cambria" w:cs="Calibri Light"/>
          <w:bCs/>
          <w:shd w:val="clear" w:color="auto" w:fill="FFFFFF"/>
          <w:lang w:val="pl-PL"/>
        </w:rPr>
        <w:lastRenderedPageBreak/>
        <w:t xml:space="preserve">Strony postanawiają, iż bieg terminu Rękojmi za Wady lub Gwarancji Jakości rozpoczyna się </w:t>
      </w:r>
      <w:bookmarkStart w:id="14" w:name="_Hlk25143566"/>
      <w:r w:rsidRPr="00C06A82">
        <w:rPr>
          <w:rFonts w:ascii="Cambria" w:hAnsi="Cambria" w:cs="Calibri Light"/>
          <w:bCs/>
          <w:shd w:val="clear" w:color="auto" w:fill="FFFFFF"/>
          <w:lang w:val="pl-PL"/>
        </w:rPr>
        <w:t>od dnia</w:t>
      </w:r>
      <w:r w:rsidR="00F815FB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zakończenia realizacji Przedmiotu Umowy wskazanego </w:t>
      </w:r>
      <w:r w:rsidR="00D30842">
        <w:rPr>
          <w:rFonts w:ascii="Cambria" w:hAnsi="Cambria" w:cs="Calibri Light"/>
          <w:bCs/>
          <w:shd w:val="clear" w:color="auto" w:fill="FFFFFF"/>
          <w:lang w:val="pl-PL"/>
        </w:rPr>
        <w:t xml:space="preserve">                        </w:t>
      </w:r>
      <w:r w:rsidR="00F815FB" w:rsidRPr="00C06A82">
        <w:rPr>
          <w:rFonts w:ascii="Cambria" w:hAnsi="Cambria" w:cs="Calibri Light"/>
          <w:bCs/>
          <w:shd w:val="clear" w:color="auto" w:fill="FFFFFF"/>
          <w:lang w:val="pl-PL"/>
        </w:rPr>
        <w:t>w protokole odbioru końcowego</w:t>
      </w:r>
      <w:r w:rsidR="007A739D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Przedmiotu Umowy</w:t>
      </w:r>
      <w:bookmarkEnd w:id="14"/>
      <w:r w:rsidR="00F815FB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. </w:t>
      </w:r>
    </w:p>
    <w:p w:rsidR="00125B92" w:rsidRPr="00C06A82" w:rsidRDefault="00125B92" w:rsidP="001A0CDD">
      <w:pPr>
        <w:pStyle w:val="Akapitzlist"/>
        <w:numPr>
          <w:ilvl w:val="0"/>
          <w:numId w:val="24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hd w:val="clear" w:color="auto" w:fill="FFFFFF"/>
        </w:rPr>
      </w:pPr>
      <w:r w:rsidRPr="00C06A82">
        <w:rPr>
          <w:rFonts w:ascii="Cambria" w:hAnsi="Cambria" w:cs="Calibri Light"/>
          <w:shd w:val="clear" w:color="auto" w:fill="FFFFFF"/>
          <w:lang w:val="pl-PL"/>
        </w:rPr>
        <w:t xml:space="preserve">Umowa stanowi </w:t>
      </w:r>
      <w:r w:rsidR="009E01BB" w:rsidRPr="00C06A82">
        <w:rPr>
          <w:rFonts w:ascii="Cambria" w:hAnsi="Cambria" w:cs="Calibri Light"/>
          <w:shd w:val="clear" w:color="auto" w:fill="FFFFFF"/>
          <w:lang w:val="pl-PL"/>
        </w:rPr>
        <w:t xml:space="preserve">dokument gwarancyjny </w:t>
      </w:r>
      <w:r w:rsidRPr="00C06A82">
        <w:rPr>
          <w:rFonts w:ascii="Cambria" w:hAnsi="Cambria" w:cs="Calibri Light"/>
          <w:shd w:val="clear" w:color="auto" w:fill="FFFFFF"/>
          <w:lang w:val="pl-PL"/>
        </w:rPr>
        <w:t xml:space="preserve">w rozumieniu KC. </w:t>
      </w:r>
    </w:p>
    <w:p w:rsidR="00BF6F0C" w:rsidRPr="00C06A82" w:rsidRDefault="006429DB" w:rsidP="001A0CDD">
      <w:pPr>
        <w:pStyle w:val="Akapitzlist"/>
        <w:numPr>
          <w:ilvl w:val="0"/>
          <w:numId w:val="24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hd w:val="clear" w:color="auto" w:fill="FFFFFF"/>
        </w:rPr>
      </w:pPr>
      <w:r w:rsidRPr="00C06A82">
        <w:rPr>
          <w:rFonts w:ascii="Cambria" w:hAnsi="Cambria" w:cs="Calibri Light"/>
          <w:bCs/>
          <w:shd w:val="clear" w:color="auto" w:fill="FFFFFF"/>
          <w:lang w:val="pl-PL"/>
        </w:rPr>
        <w:t>Zamawiający</w:t>
      </w:r>
      <w:r w:rsidR="00973420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może wykonywać uprawnienia z tytułu Rękojmi za Wady niezależnie od uprawnień z tytułu Gwarancji Jakości. </w:t>
      </w:r>
    </w:p>
    <w:p w:rsidR="00973420" w:rsidRPr="00C06A82" w:rsidRDefault="00973420" w:rsidP="001A0CDD">
      <w:pPr>
        <w:pStyle w:val="Akapitzlist"/>
        <w:numPr>
          <w:ilvl w:val="0"/>
          <w:numId w:val="24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hd w:val="clear" w:color="auto" w:fill="FFFFFF"/>
        </w:rPr>
      </w:pPr>
      <w:r w:rsidRPr="00C06A82">
        <w:rPr>
          <w:rFonts w:ascii="Cambria" w:hAnsi="Cambria" w:cs="Calibri Light"/>
          <w:bCs/>
          <w:shd w:val="clear" w:color="auto" w:fill="FFFFFF"/>
          <w:lang w:val="pl-PL"/>
        </w:rPr>
        <w:t>Okres Gwarancji Jakości ulega przedłużeniu</w:t>
      </w:r>
      <w:r w:rsidR="00333A01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, w każdym przypadku, gdy wykonywane jest świadczenie gwarancyjne. </w:t>
      </w:r>
    </w:p>
    <w:p w:rsidR="00BF6F0C" w:rsidRPr="00C06A82" w:rsidRDefault="00333A01" w:rsidP="001A0CDD">
      <w:pPr>
        <w:pStyle w:val="Akapitzlist"/>
        <w:numPr>
          <w:ilvl w:val="0"/>
          <w:numId w:val="24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hd w:val="clear" w:color="auto" w:fill="FFFFFF"/>
        </w:rPr>
      </w:pPr>
      <w:r w:rsidRPr="00C06A82">
        <w:rPr>
          <w:rFonts w:ascii="Cambria" w:hAnsi="Cambria" w:cs="Calibri Light"/>
          <w:bCs/>
          <w:shd w:val="clear" w:color="auto" w:fill="FFFFFF"/>
          <w:lang w:val="pl-PL"/>
        </w:rPr>
        <w:t>Wszystkie koszty związane z usuwanie</w:t>
      </w:r>
      <w:r w:rsidR="004C0EFD" w:rsidRPr="00C06A82">
        <w:rPr>
          <w:rFonts w:ascii="Cambria" w:hAnsi="Cambria" w:cs="Calibri Light"/>
          <w:bCs/>
          <w:shd w:val="clear" w:color="auto" w:fill="FFFFFF"/>
          <w:lang w:val="pl-PL"/>
        </w:rPr>
        <w:t>m</w:t>
      </w:r>
      <w:r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wad lub usterek w okresie Gwarancji Jakości lub Rękojmi za Wady obciążają </w:t>
      </w:r>
      <w:r w:rsidR="0096272D" w:rsidRPr="00C06A82">
        <w:rPr>
          <w:rFonts w:ascii="Cambria" w:hAnsi="Cambria" w:cs="Calibri Light"/>
          <w:bCs/>
          <w:shd w:val="clear" w:color="auto" w:fill="FFFFFF"/>
          <w:lang w:val="pl-PL"/>
        </w:rPr>
        <w:t>Wykonawcę</w:t>
      </w:r>
      <w:r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. </w:t>
      </w:r>
    </w:p>
    <w:p w:rsidR="00112A5A" w:rsidRPr="00C06A82" w:rsidRDefault="006429DB" w:rsidP="001A0CDD">
      <w:pPr>
        <w:pStyle w:val="Akapitzlist"/>
        <w:numPr>
          <w:ilvl w:val="0"/>
          <w:numId w:val="24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hd w:val="clear" w:color="auto" w:fill="FFFFFF"/>
        </w:rPr>
      </w:pPr>
      <w:r w:rsidRPr="00C06A82">
        <w:rPr>
          <w:rFonts w:ascii="Cambria" w:hAnsi="Cambria" w:cs="Calibri Light"/>
          <w:bCs/>
          <w:shd w:val="clear" w:color="auto" w:fill="FFFFFF"/>
          <w:lang w:val="pl-PL"/>
        </w:rPr>
        <w:t>Zamawiający</w:t>
      </w:r>
      <w:r w:rsidR="00112A5A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będzie zawiadamiał </w:t>
      </w:r>
      <w:r w:rsidR="0096272D" w:rsidRPr="00C06A82">
        <w:rPr>
          <w:rFonts w:ascii="Cambria" w:hAnsi="Cambria" w:cs="Calibri Light"/>
          <w:bCs/>
          <w:shd w:val="clear" w:color="auto" w:fill="FFFFFF"/>
          <w:lang w:val="pl-PL"/>
        </w:rPr>
        <w:t>Wykonawcę</w:t>
      </w:r>
      <w:r w:rsidR="00112A5A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o wykryciu wady lub usterki telefonicznie,  e-mailem lub </w:t>
      </w:r>
      <w:r w:rsidR="004C0EFD" w:rsidRPr="00C06A82">
        <w:rPr>
          <w:rFonts w:ascii="Cambria" w:hAnsi="Cambria" w:cs="Calibri Light"/>
          <w:bCs/>
          <w:shd w:val="clear" w:color="auto" w:fill="FFFFFF"/>
          <w:lang w:val="pl-PL"/>
        </w:rPr>
        <w:t>pisemnie</w:t>
      </w:r>
      <w:r w:rsidR="00112A5A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.  </w:t>
      </w:r>
    </w:p>
    <w:p w:rsidR="00333A01" w:rsidRPr="00C06A82" w:rsidRDefault="00333A01" w:rsidP="001A0CDD">
      <w:pPr>
        <w:pStyle w:val="Akapitzlist"/>
        <w:numPr>
          <w:ilvl w:val="0"/>
          <w:numId w:val="24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hd w:val="clear" w:color="auto" w:fill="FFFFFF"/>
        </w:rPr>
      </w:pPr>
      <w:r w:rsidRPr="00C06A82">
        <w:rPr>
          <w:rFonts w:ascii="Cambria" w:hAnsi="Cambria" w:cs="Calibri Light"/>
          <w:bCs/>
          <w:shd w:val="clear" w:color="auto" w:fill="FFFFFF"/>
          <w:lang w:val="pl-PL"/>
        </w:rPr>
        <w:t>Naprawa lub usunięcie wad</w:t>
      </w:r>
      <w:r w:rsidR="00CD4C06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lub usterek</w:t>
      </w:r>
      <w:r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</w:t>
      </w:r>
      <w:r w:rsidR="00112A5A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stwierdzonych w toku odbioru lub w okresie Gwarancji Jakości lub okresie Rękojmi za Wady </w:t>
      </w:r>
      <w:r w:rsidR="00CD4C06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przez </w:t>
      </w:r>
      <w:r w:rsidR="0096272D" w:rsidRPr="00C06A82">
        <w:rPr>
          <w:rFonts w:ascii="Cambria" w:hAnsi="Cambria" w:cs="Calibri Light"/>
          <w:bCs/>
          <w:shd w:val="clear" w:color="auto" w:fill="FFFFFF"/>
          <w:lang w:val="pl-PL"/>
        </w:rPr>
        <w:t>Wykonawcę</w:t>
      </w:r>
      <w:r w:rsidR="00CD4C06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powinno nastąpić w wyznaczonym przez </w:t>
      </w:r>
      <w:r w:rsidR="007838E3" w:rsidRPr="00C06A82">
        <w:rPr>
          <w:rFonts w:ascii="Cambria" w:hAnsi="Cambria" w:cs="Calibri Light"/>
          <w:bCs/>
          <w:shd w:val="clear" w:color="auto" w:fill="FFFFFF"/>
          <w:lang w:val="pl-PL"/>
        </w:rPr>
        <w:t>Zamawiającego</w:t>
      </w:r>
      <w:r w:rsidR="006E73FA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terminie</w:t>
      </w:r>
      <w:r w:rsidR="00CD4C06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. </w:t>
      </w:r>
    </w:p>
    <w:p w:rsidR="00CD4C06" w:rsidRPr="00C06A82" w:rsidRDefault="006E73FA" w:rsidP="001A0CDD">
      <w:pPr>
        <w:pStyle w:val="Akapitzlist"/>
        <w:numPr>
          <w:ilvl w:val="0"/>
          <w:numId w:val="24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hd w:val="clear" w:color="auto" w:fill="FFFFFF"/>
        </w:rPr>
      </w:pPr>
      <w:r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Brak przystąpienia do usuwania wad lub usterek przez </w:t>
      </w:r>
      <w:r w:rsidR="0096272D" w:rsidRPr="00C06A82">
        <w:rPr>
          <w:rFonts w:ascii="Cambria" w:hAnsi="Cambria" w:cs="Calibri Light"/>
          <w:bCs/>
          <w:shd w:val="clear" w:color="auto" w:fill="FFFFFF"/>
          <w:lang w:val="pl-PL"/>
        </w:rPr>
        <w:t>Wykonawcę</w:t>
      </w:r>
      <w:r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lub nieusunięcie wad lub usterek  w wyznaczonym terminie lub usunięcie wad lub usterek w sposób niewłaściwy </w:t>
      </w:r>
      <w:r w:rsidR="008742FD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uprawnia </w:t>
      </w:r>
      <w:r w:rsidR="007838E3" w:rsidRPr="00C06A82">
        <w:rPr>
          <w:rFonts w:ascii="Cambria" w:hAnsi="Cambria" w:cs="Calibri Light"/>
          <w:bCs/>
          <w:shd w:val="clear" w:color="auto" w:fill="FFFFFF"/>
          <w:lang w:val="pl-PL"/>
        </w:rPr>
        <w:t>Zamawiającego</w:t>
      </w:r>
      <w:r w:rsidR="008742FD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do usunięcia ich samodzielnie </w:t>
      </w:r>
      <w:r w:rsidR="00D30842">
        <w:rPr>
          <w:rFonts w:ascii="Cambria" w:hAnsi="Cambria" w:cs="Calibri Light"/>
          <w:bCs/>
          <w:shd w:val="clear" w:color="auto" w:fill="FFFFFF"/>
          <w:lang w:val="pl-PL"/>
        </w:rPr>
        <w:t xml:space="preserve">                                           </w:t>
      </w:r>
      <w:r w:rsidR="008742FD" w:rsidRPr="00C06A82">
        <w:rPr>
          <w:rFonts w:ascii="Cambria" w:hAnsi="Cambria" w:cs="Calibri Light"/>
          <w:bCs/>
          <w:shd w:val="clear" w:color="auto" w:fill="FFFFFF"/>
          <w:lang w:val="pl-PL"/>
        </w:rPr>
        <w:t>lub do powierzenia ich usunięcia osobie trzeciej na koszt</w:t>
      </w:r>
      <w:r w:rsidR="00402FA8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i ryzyko</w:t>
      </w:r>
      <w:r w:rsidR="008742FD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</w:t>
      </w:r>
      <w:r w:rsidR="00BD35F8" w:rsidRPr="00C06A82">
        <w:rPr>
          <w:rFonts w:ascii="Cambria" w:hAnsi="Cambria" w:cs="Calibri Light"/>
          <w:bCs/>
          <w:shd w:val="clear" w:color="auto" w:fill="FFFFFF"/>
          <w:lang w:val="pl-PL"/>
        </w:rPr>
        <w:t>Wykonawcy</w:t>
      </w:r>
      <w:r w:rsidR="008742FD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, bez utraty praw wynikających z Rękojmi za Wady lub Gwarancji Jakości. </w:t>
      </w:r>
      <w:r w:rsidR="006429DB" w:rsidRPr="00C06A82">
        <w:rPr>
          <w:rFonts w:ascii="Cambria" w:hAnsi="Cambria" w:cs="Calibri Light"/>
          <w:bCs/>
          <w:shd w:val="clear" w:color="auto" w:fill="FFFFFF"/>
          <w:lang w:val="pl-PL"/>
        </w:rPr>
        <w:t>Zamawiający</w:t>
      </w:r>
      <w:r w:rsidR="00402FA8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zachowuje równocześnie uprawnienie do naliczenia kar umownych i odszkodowania uzupełniającego do wysokości rzeczywiście poniesionej szkody na zasadach ogólnych.</w:t>
      </w:r>
    </w:p>
    <w:p w:rsidR="00C24250" w:rsidRPr="00C06A82" w:rsidRDefault="00C24250" w:rsidP="001A0CDD">
      <w:pPr>
        <w:pStyle w:val="Akapitzlist"/>
        <w:spacing w:before="240" w:after="240" w:line="240" w:lineRule="auto"/>
        <w:ind w:left="851"/>
        <w:contextualSpacing w:val="0"/>
        <w:jc w:val="both"/>
        <w:rPr>
          <w:rFonts w:ascii="Cambria" w:hAnsi="Cambria" w:cs="Calibri Light"/>
          <w:b/>
          <w:bCs/>
          <w:smallCaps/>
          <w:shd w:val="clear" w:color="auto" w:fill="FFFFFF"/>
        </w:rPr>
      </w:pPr>
    </w:p>
    <w:p w:rsidR="00710C9D" w:rsidRPr="00C06A82" w:rsidRDefault="00566367" w:rsidP="001A0CDD">
      <w:pPr>
        <w:pStyle w:val="Nagwek1"/>
        <w:tabs>
          <w:tab w:val="left" w:pos="851"/>
        </w:tabs>
        <w:spacing w:after="240" w:line="240" w:lineRule="auto"/>
        <w:ind w:left="851" w:hanging="851"/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</w:pPr>
      <w:r w:rsidRPr="00C06A82">
        <w:rPr>
          <w:rFonts w:ascii="Cambria" w:hAnsi="Cambria" w:cs="Calibri Light"/>
          <w:b/>
          <w:bCs/>
          <w:color w:val="auto"/>
          <w:sz w:val="22"/>
          <w:szCs w:val="22"/>
        </w:rPr>
        <w:t xml:space="preserve">§ </w:t>
      </w:r>
      <w:r w:rsidR="00FA501B">
        <w:rPr>
          <w:rFonts w:ascii="Cambria" w:hAnsi="Cambria" w:cs="Calibri Light"/>
          <w:b/>
          <w:bCs/>
          <w:color w:val="auto"/>
          <w:sz w:val="22"/>
          <w:szCs w:val="22"/>
        </w:rPr>
        <w:t>1</w:t>
      </w:r>
      <w:r w:rsidR="00280642">
        <w:rPr>
          <w:rFonts w:ascii="Cambria" w:hAnsi="Cambria" w:cs="Calibri Light"/>
          <w:b/>
          <w:bCs/>
          <w:color w:val="auto"/>
          <w:sz w:val="22"/>
          <w:szCs w:val="22"/>
        </w:rPr>
        <w:t>2</w:t>
      </w:r>
      <w:r w:rsidR="00B52B14">
        <w:rPr>
          <w:rFonts w:ascii="Cambria" w:hAnsi="Cambria" w:cs="Calibri Light"/>
          <w:b/>
          <w:bCs/>
          <w:color w:val="auto"/>
          <w:sz w:val="22"/>
          <w:szCs w:val="22"/>
        </w:rPr>
        <w:t>.</w:t>
      </w:r>
      <w:r w:rsidR="000660D4" w:rsidRPr="00C06A82"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  <w:t xml:space="preserve"> </w:t>
      </w:r>
      <w:r w:rsidR="00C24250" w:rsidRPr="00C06A82"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  <w:tab/>
      </w:r>
      <w:r w:rsidRPr="00C06A82"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  <w:t>Odstąpienie od umowy</w:t>
      </w:r>
    </w:p>
    <w:p w:rsidR="006D3888" w:rsidRPr="00C06A82" w:rsidRDefault="00632748" w:rsidP="001A0CDD">
      <w:pPr>
        <w:pStyle w:val="Akapitzlist"/>
        <w:numPr>
          <w:ilvl w:val="3"/>
          <w:numId w:val="30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mallCaps/>
          <w:shd w:val="clear" w:color="auto" w:fill="FFFFFF"/>
        </w:rPr>
      </w:pPr>
      <w:r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Poza przypadkami przewidzianymi przepisami prawa, </w:t>
      </w:r>
      <w:r w:rsidR="006429DB" w:rsidRPr="00C06A82">
        <w:rPr>
          <w:rFonts w:ascii="Cambria" w:hAnsi="Cambria" w:cs="Calibri Light"/>
          <w:bCs/>
          <w:shd w:val="clear" w:color="auto" w:fill="FFFFFF"/>
          <w:lang w:val="pl-PL"/>
        </w:rPr>
        <w:t>Zamawiający</w:t>
      </w:r>
      <w:r w:rsidR="00D629FA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ma prawo odstąpić od Umowy w całości lub w części w następujących przypadkach:</w:t>
      </w:r>
    </w:p>
    <w:p w:rsidR="00136171" w:rsidRPr="00C06A82" w:rsidRDefault="0069490B" w:rsidP="001A0CDD">
      <w:pPr>
        <w:pStyle w:val="Akapitzlist"/>
        <w:numPr>
          <w:ilvl w:val="1"/>
          <w:numId w:val="37"/>
        </w:numPr>
        <w:tabs>
          <w:tab w:val="left" w:pos="1701"/>
        </w:tabs>
        <w:spacing w:before="240" w:after="240" w:line="240" w:lineRule="auto"/>
        <w:ind w:left="1701" w:hanging="850"/>
        <w:contextualSpacing w:val="0"/>
        <w:jc w:val="both"/>
        <w:rPr>
          <w:rFonts w:ascii="Cambria" w:hAnsi="Cambria" w:cs="Calibri Light"/>
          <w:b/>
          <w:bCs/>
          <w:smallCaps/>
          <w:shd w:val="clear" w:color="auto" w:fill="FFFFFF"/>
        </w:rPr>
      </w:pPr>
      <w:r w:rsidRPr="00C06A82">
        <w:rPr>
          <w:rFonts w:ascii="Cambria" w:hAnsi="Cambria" w:cs="Calibri Light"/>
          <w:bCs/>
          <w:shd w:val="clear" w:color="auto" w:fill="FFFFFF"/>
        </w:rPr>
        <w:t>Wykonawca</w:t>
      </w:r>
      <w:r w:rsidR="00D93AB8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</w:t>
      </w:r>
      <w:r w:rsidR="000B7587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nie rozpoczął wykonywania Przedmiotu Umowy w terminie </w:t>
      </w:r>
      <w:r w:rsidR="00D30842">
        <w:rPr>
          <w:rFonts w:ascii="Cambria" w:hAnsi="Cambria" w:cs="Calibri Light"/>
          <w:bCs/>
          <w:shd w:val="clear" w:color="auto" w:fill="FFFFFF"/>
          <w:lang w:val="pl-PL"/>
        </w:rPr>
        <w:t xml:space="preserve">                      </w:t>
      </w:r>
      <w:r w:rsidR="0059116A" w:rsidRPr="0059116A">
        <w:rPr>
          <w:rFonts w:ascii="Cambria" w:hAnsi="Cambria" w:cs="Calibri Light"/>
          <w:bCs/>
          <w:shd w:val="clear" w:color="auto" w:fill="FFFFFF"/>
          <w:lang w:val="pl-PL"/>
        </w:rPr>
        <w:t xml:space="preserve">7 </w:t>
      </w:r>
      <w:r w:rsidR="000B7587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dni od dnia przejęcia </w:t>
      </w:r>
      <w:r w:rsidR="003D5EF1">
        <w:rPr>
          <w:rFonts w:ascii="Cambria" w:hAnsi="Cambria" w:cs="Calibri Light"/>
          <w:bCs/>
          <w:shd w:val="clear" w:color="auto" w:fill="FFFFFF"/>
          <w:lang w:val="pl-PL"/>
        </w:rPr>
        <w:t>Teren</w:t>
      </w:r>
      <w:r w:rsidR="00585C27" w:rsidRPr="00C06A82">
        <w:rPr>
          <w:rFonts w:ascii="Cambria" w:hAnsi="Cambria" w:cs="Calibri Light"/>
          <w:bCs/>
          <w:shd w:val="clear" w:color="auto" w:fill="FFFFFF"/>
          <w:lang w:val="pl-PL"/>
        </w:rPr>
        <w:t>u</w:t>
      </w:r>
      <w:r w:rsidR="000B7587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</w:t>
      </w:r>
      <w:r w:rsidR="00585C27" w:rsidRPr="00C06A82">
        <w:rPr>
          <w:rFonts w:ascii="Cambria" w:hAnsi="Cambria" w:cs="Calibri Light"/>
          <w:bCs/>
          <w:shd w:val="clear" w:color="auto" w:fill="FFFFFF"/>
          <w:lang w:val="pl-PL"/>
        </w:rPr>
        <w:t>Budowy</w:t>
      </w:r>
      <w:r w:rsidR="000B7587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od </w:t>
      </w:r>
      <w:r w:rsidR="007838E3" w:rsidRPr="00C06A82">
        <w:rPr>
          <w:rFonts w:ascii="Cambria" w:hAnsi="Cambria" w:cs="Calibri Light"/>
          <w:bCs/>
          <w:shd w:val="clear" w:color="auto" w:fill="FFFFFF"/>
          <w:lang w:val="pl-PL"/>
        </w:rPr>
        <w:t>Zamawiającego</w:t>
      </w:r>
      <w:r w:rsidR="000B7587" w:rsidRPr="00C06A82">
        <w:rPr>
          <w:rFonts w:ascii="Cambria" w:hAnsi="Cambria" w:cs="Calibri Light"/>
          <w:bCs/>
          <w:shd w:val="clear" w:color="auto" w:fill="FFFFFF"/>
          <w:lang w:val="pl-PL"/>
        </w:rPr>
        <w:t>;</w:t>
      </w:r>
    </w:p>
    <w:p w:rsidR="00A83D5F" w:rsidRPr="00C06A82" w:rsidRDefault="0069490B" w:rsidP="001A0CDD">
      <w:pPr>
        <w:pStyle w:val="Akapitzlist"/>
        <w:numPr>
          <w:ilvl w:val="1"/>
          <w:numId w:val="37"/>
        </w:numPr>
        <w:tabs>
          <w:tab w:val="left" w:pos="1701"/>
        </w:tabs>
        <w:spacing w:before="240" w:after="240" w:line="240" w:lineRule="auto"/>
        <w:ind w:left="1701" w:hanging="850"/>
        <w:contextualSpacing w:val="0"/>
        <w:jc w:val="both"/>
        <w:rPr>
          <w:rFonts w:ascii="Cambria" w:hAnsi="Cambria" w:cs="Calibri Light"/>
          <w:b/>
          <w:bCs/>
          <w:smallCaps/>
          <w:shd w:val="clear" w:color="auto" w:fill="FFFFFF"/>
        </w:rPr>
      </w:pPr>
      <w:r w:rsidRPr="00C06A82">
        <w:rPr>
          <w:rFonts w:ascii="Cambria" w:hAnsi="Cambria" w:cs="Calibri Light"/>
          <w:bCs/>
          <w:shd w:val="clear" w:color="auto" w:fill="FFFFFF"/>
        </w:rPr>
        <w:t>Wykonawca</w:t>
      </w:r>
      <w:r w:rsidR="002B4793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</w:t>
      </w:r>
      <w:r w:rsidR="00C606DE" w:rsidRPr="00C06A82">
        <w:rPr>
          <w:rFonts w:ascii="Cambria" w:hAnsi="Cambria" w:cs="Calibri Light"/>
          <w:bCs/>
          <w:shd w:val="clear" w:color="auto" w:fill="FFFFFF"/>
          <w:lang w:val="pl-PL"/>
        </w:rPr>
        <w:t>realizuje</w:t>
      </w:r>
      <w:r w:rsidR="007B737A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roboty budowlane wchodzące w </w:t>
      </w:r>
      <w:r w:rsidR="004C0EFD" w:rsidRPr="00C06A82">
        <w:rPr>
          <w:rFonts w:ascii="Cambria" w:hAnsi="Cambria" w:cs="Calibri Light"/>
          <w:bCs/>
          <w:shd w:val="clear" w:color="auto" w:fill="FFFFFF"/>
          <w:lang w:val="pl-PL"/>
        </w:rPr>
        <w:t>skład</w:t>
      </w:r>
      <w:r w:rsidR="007B737A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Przedmiotu Umowy przy pomocy podwykonawcy, </w:t>
      </w:r>
      <w:r w:rsidR="00C606DE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z którym umowa </w:t>
      </w:r>
      <w:r w:rsidR="00D30842">
        <w:rPr>
          <w:rFonts w:ascii="Cambria" w:hAnsi="Cambria" w:cs="Calibri Light"/>
          <w:bCs/>
          <w:shd w:val="clear" w:color="auto" w:fill="FFFFFF"/>
          <w:lang w:val="pl-PL"/>
        </w:rPr>
        <w:t xml:space="preserve">                                                    </w:t>
      </w:r>
      <w:r w:rsidR="00C606DE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o podwykonawstwo została zawarta bez zgody </w:t>
      </w:r>
      <w:r w:rsidR="007838E3" w:rsidRPr="00C06A82">
        <w:rPr>
          <w:rFonts w:ascii="Cambria" w:hAnsi="Cambria" w:cs="Calibri Light"/>
          <w:bCs/>
          <w:shd w:val="clear" w:color="auto" w:fill="FFFFFF"/>
          <w:lang w:val="pl-PL"/>
        </w:rPr>
        <w:t>Zamawiającego</w:t>
      </w:r>
      <w:r w:rsidR="002B4793" w:rsidRPr="00C06A82">
        <w:rPr>
          <w:rFonts w:ascii="Cambria" w:hAnsi="Cambria" w:cs="Calibri Light"/>
          <w:bCs/>
          <w:shd w:val="clear" w:color="auto" w:fill="FFFFFF"/>
          <w:lang w:val="pl-PL"/>
        </w:rPr>
        <w:t>;</w:t>
      </w:r>
    </w:p>
    <w:p w:rsidR="002B4793" w:rsidRPr="00C06A82" w:rsidRDefault="0069490B" w:rsidP="001A0CDD">
      <w:pPr>
        <w:pStyle w:val="Akapitzlist"/>
        <w:numPr>
          <w:ilvl w:val="1"/>
          <w:numId w:val="37"/>
        </w:numPr>
        <w:tabs>
          <w:tab w:val="left" w:pos="1701"/>
        </w:tabs>
        <w:spacing w:before="240" w:after="240" w:line="240" w:lineRule="auto"/>
        <w:ind w:left="1701" w:hanging="850"/>
        <w:contextualSpacing w:val="0"/>
        <w:jc w:val="both"/>
        <w:rPr>
          <w:rFonts w:ascii="Cambria" w:hAnsi="Cambria" w:cs="Calibri Light"/>
          <w:b/>
          <w:bCs/>
          <w:smallCaps/>
          <w:shd w:val="clear" w:color="auto" w:fill="FFFFFF"/>
        </w:rPr>
      </w:pPr>
      <w:r w:rsidRPr="00C06A82">
        <w:rPr>
          <w:rFonts w:ascii="Cambria" w:hAnsi="Cambria" w:cs="Calibri Light"/>
          <w:bCs/>
          <w:shd w:val="clear" w:color="auto" w:fill="FFFFFF"/>
        </w:rPr>
        <w:t>Wykonawca</w:t>
      </w:r>
      <w:r w:rsidR="002B4793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w sposób nienależyty wykonuje zobowiązania umowne</w:t>
      </w:r>
      <w:r w:rsidR="0063318D" w:rsidRPr="00C06A82">
        <w:rPr>
          <w:rFonts w:ascii="Cambria" w:hAnsi="Cambria" w:cs="Calibri Light"/>
          <w:bCs/>
          <w:shd w:val="clear" w:color="auto" w:fill="FFFFFF"/>
          <w:lang w:val="pl-PL"/>
        </w:rPr>
        <w:t>.</w:t>
      </w:r>
    </w:p>
    <w:p w:rsidR="00C60660" w:rsidRPr="00C06A82" w:rsidRDefault="0032398F" w:rsidP="001A0CDD">
      <w:pPr>
        <w:pStyle w:val="Akapitzlist"/>
        <w:numPr>
          <w:ilvl w:val="3"/>
          <w:numId w:val="30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mallCaps/>
          <w:shd w:val="clear" w:color="auto" w:fill="FFFFFF"/>
        </w:rPr>
      </w:pPr>
      <w:r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Strony postanawiają, iż </w:t>
      </w:r>
      <w:r w:rsidR="00C60660" w:rsidRPr="00C06A82">
        <w:rPr>
          <w:rFonts w:ascii="Cambria" w:hAnsi="Cambria" w:cs="Calibri Light"/>
          <w:bCs/>
          <w:shd w:val="clear" w:color="auto" w:fill="FFFFFF"/>
          <w:lang w:val="pl-PL"/>
        </w:rPr>
        <w:t>w przypadku odstąpieni</w:t>
      </w:r>
      <w:r w:rsidR="005E5A46" w:rsidRPr="00C06A82">
        <w:rPr>
          <w:rFonts w:ascii="Cambria" w:hAnsi="Cambria" w:cs="Calibri Light"/>
          <w:bCs/>
          <w:shd w:val="clear" w:color="auto" w:fill="FFFFFF"/>
          <w:lang w:val="pl-PL"/>
        </w:rPr>
        <w:t>a</w:t>
      </w:r>
      <w:r w:rsidR="00C60660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od Umowy, po rozpoczęciu realizacji Umowy, odstąpienie będzie miało skutek </w:t>
      </w:r>
      <w:r w:rsidR="00C60660" w:rsidRPr="00C06A82">
        <w:rPr>
          <w:rFonts w:ascii="Cambria" w:hAnsi="Cambria" w:cs="Calibri Light"/>
          <w:bCs/>
          <w:i/>
          <w:iCs/>
          <w:shd w:val="clear" w:color="auto" w:fill="FFFFFF"/>
          <w:lang w:val="pl-PL"/>
        </w:rPr>
        <w:t xml:space="preserve">ex nunc – </w:t>
      </w:r>
      <w:r w:rsidR="00C60660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będzie dotyczyło niewykonanej części </w:t>
      </w:r>
      <w:r w:rsidR="00275F70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Przedmiotu </w:t>
      </w:r>
      <w:r w:rsidR="00C60660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Umowy. </w:t>
      </w:r>
    </w:p>
    <w:p w:rsidR="0032398F" w:rsidRPr="00C06A82" w:rsidRDefault="0032398F" w:rsidP="001A0CDD">
      <w:pPr>
        <w:pStyle w:val="Akapitzlist"/>
        <w:numPr>
          <w:ilvl w:val="3"/>
          <w:numId w:val="30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mallCaps/>
          <w:shd w:val="clear" w:color="auto" w:fill="FFFFFF"/>
        </w:rPr>
      </w:pPr>
      <w:r w:rsidRPr="00C06A82">
        <w:rPr>
          <w:rFonts w:ascii="Cambria" w:hAnsi="Cambria" w:cs="Calibri Light"/>
          <w:bCs/>
          <w:shd w:val="clear" w:color="auto" w:fill="FFFFFF"/>
          <w:lang w:val="pl-PL"/>
        </w:rPr>
        <w:lastRenderedPageBreak/>
        <w:t xml:space="preserve">Odstąpienie od Umowy nie pozbawia </w:t>
      </w:r>
      <w:r w:rsidR="007838E3" w:rsidRPr="00C06A82">
        <w:rPr>
          <w:rFonts w:ascii="Cambria" w:hAnsi="Cambria" w:cs="Calibri Light"/>
          <w:bCs/>
          <w:shd w:val="clear" w:color="auto" w:fill="FFFFFF"/>
          <w:lang w:val="pl-PL"/>
        </w:rPr>
        <w:t>Zamawiającego</w:t>
      </w:r>
      <w:r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prawa dochodzenia kar umownych i innych odszkodowań za szkody wynikłe w związku z niewykonaniem lub nienależytym wykonaniem Umowy przez </w:t>
      </w:r>
      <w:r w:rsidR="0096272D" w:rsidRPr="00C06A82">
        <w:rPr>
          <w:rFonts w:ascii="Cambria" w:hAnsi="Cambria" w:cs="Calibri Light"/>
          <w:bCs/>
          <w:shd w:val="clear" w:color="auto" w:fill="FFFFFF"/>
          <w:lang w:val="pl-PL"/>
        </w:rPr>
        <w:t>Wykonawcę</w:t>
      </w:r>
      <w:r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. </w:t>
      </w:r>
    </w:p>
    <w:p w:rsidR="0059116A" w:rsidRPr="00951764" w:rsidRDefault="00D30C22" w:rsidP="00332C91">
      <w:pPr>
        <w:pStyle w:val="Akapitzlist"/>
        <w:numPr>
          <w:ilvl w:val="0"/>
          <w:numId w:val="33"/>
        </w:numPr>
        <w:tabs>
          <w:tab w:val="left" w:pos="851"/>
        </w:tabs>
        <w:spacing w:before="240" w:after="240" w:line="240" w:lineRule="auto"/>
        <w:ind w:left="851" w:hanging="851"/>
        <w:contextualSpacing w:val="0"/>
        <w:jc w:val="both"/>
        <w:rPr>
          <w:rFonts w:ascii="Cambria" w:hAnsi="Cambria" w:cs="Calibri Light"/>
          <w:b/>
          <w:bCs/>
          <w:smallCaps/>
          <w:shd w:val="clear" w:color="auto" w:fill="FFFFFF"/>
        </w:rPr>
      </w:pPr>
      <w:r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W przypadku, gdy odstąpienie od Umowy nastąpi z przyczyn leżących po stronie </w:t>
      </w:r>
      <w:r w:rsidR="00BD35F8" w:rsidRPr="00C06A82">
        <w:rPr>
          <w:rFonts w:ascii="Cambria" w:hAnsi="Cambria" w:cs="Calibri Light"/>
          <w:bCs/>
          <w:shd w:val="clear" w:color="auto" w:fill="FFFFFF"/>
          <w:lang w:val="pl-PL"/>
        </w:rPr>
        <w:t>Wykonawcy</w:t>
      </w:r>
      <w:r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, </w:t>
      </w:r>
      <w:r w:rsidR="0069490B" w:rsidRPr="00C06A82">
        <w:rPr>
          <w:rFonts w:ascii="Cambria" w:hAnsi="Cambria" w:cs="Calibri Light"/>
          <w:bCs/>
          <w:shd w:val="clear" w:color="auto" w:fill="FFFFFF"/>
          <w:lang w:val="pl-PL"/>
        </w:rPr>
        <w:t>Wykonawca</w:t>
      </w:r>
      <w:r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poniesie wszelkie dodatkowe koszty</w:t>
      </w:r>
      <w:r w:rsidR="00DA38B8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oraz naprawi wszelkie szkody</w:t>
      </w:r>
      <w:r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, które </w:t>
      </w:r>
      <w:r w:rsidR="006429DB" w:rsidRPr="00C06A82">
        <w:rPr>
          <w:rFonts w:ascii="Cambria" w:hAnsi="Cambria" w:cs="Calibri Light"/>
          <w:bCs/>
          <w:shd w:val="clear" w:color="auto" w:fill="FFFFFF"/>
          <w:lang w:val="pl-PL"/>
        </w:rPr>
        <w:t>Zamawiający</w:t>
      </w:r>
      <w:r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poniesie w związku z zabezpieczeniem </w:t>
      </w:r>
      <w:r w:rsidR="003D5EF1">
        <w:rPr>
          <w:rFonts w:ascii="Cambria" w:hAnsi="Cambria" w:cs="Calibri Light"/>
          <w:bCs/>
          <w:shd w:val="clear" w:color="auto" w:fill="FFFFFF"/>
          <w:lang w:val="pl-PL"/>
        </w:rPr>
        <w:t>Teren</w:t>
      </w:r>
      <w:r w:rsidR="00585C27" w:rsidRPr="00C06A82">
        <w:rPr>
          <w:rFonts w:ascii="Cambria" w:hAnsi="Cambria" w:cs="Calibri Light"/>
          <w:bCs/>
          <w:shd w:val="clear" w:color="auto" w:fill="FFFFFF"/>
          <w:lang w:val="pl-PL"/>
        </w:rPr>
        <w:t>u</w:t>
      </w:r>
      <w:r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 </w:t>
      </w:r>
      <w:r w:rsidR="00585C27" w:rsidRPr="00C06A82">
        <w:rPr>
          <w:rFonts w:ascii="Cambria" w:hAnsi="Cambria" w:cs="Calibri Light"/>
          <w:bCs/>
          <w:shd w:val="clear" w:color="auto" w:fill="FFFFFF"/>
          <w:lang w:val="pl-PL"/>
        </w:rPr>
        <w:t>Budowy</w:t>
      </w:r>
      <w:r w:rsidR="00E9589D" w:rsidRPr="00C06A82">
        <w:rPr>
          <w:rFonts w:ascii="Cambria" w:hAnsi="Cambria" w:cs="Calibri Light"/>
          <w:bCs/>
          <w:shd w:val="clear" w:color="auto" w:fill="FFFFFF"/>
          <w:lang w:val="pl-PL"/>
        </w:rPr>
        <w:t xml:space="preserve">. </w:t>
      </w:r>
    </w:p>
    <w:p w:rsidR="00951764" w:rsidRPr="00B66F38" w:rsidRDefault="00951764" w:rsidP="00951764">
      <w:pPr>
        <w:pStyle w:val="Akapitzlist"/>
        <w:tabs>
          <w:tab w:val="left" w:pos="851"/>
        </w:tabs>
        <w:spacing w:before="240" w:after="240" w:line="240" w:lineRule="auto"/>
        <w:ind w:left="851"/>
        <w:contextualSpacing w:val="0"/>
        <w:jc w:val="both"/>
        <w:rPr>
          <w:rFonts w:ascii="Cambria" w:hAnsi="Cambria" w:cs="Calibri Light"/>
          <w:b/>
          <w:bCs/>
          <w:smallCaps/>
          <w:shd w:val="clear" w:color="auto" w:fill="FFFFFF"/>
        </w:rPr>
      </w:pPr>
    </w:p>
    <w:p w:rsidR="001A0CDD" w:rsidRPr="001A0CDD" w:rsidRDefault="001A0CDD" w:rsidP="001A0CDD">
      <w:pPr>
        <w:tabs>
          <w:tab w:val="left" w:pos="851"/>
        </w:tabs>
        <w:spacing w:before="240" w:after="240" w:line="240" w:lineRule="auto"/>
        <w:ind w:left="851" w:hanging="851"/>
        <w:jc w:val="both"/>
        <w:rPr>
          <w:rFonts w:ascii="Cambria" w:eastAsia="SimSun" w:hAnsi="Cambria" w:cs="Arial"/>
          <w:b/>
          <w:smallCaps/>
          <w:lang w:eastAsia="pl-PL"/>
        </w:rPr>
      </w:pPr>
      <w:r w:rsidRPr="001A0CDD">
        <w:rPr>
          <w:rFonts w:ascii="Cambria" w:eastAsia="SimSun" w:hAnsi="Cambria" w:cs="Arial"/>
          <w:b/>
          <w:smallCaps/>
          <w:lang w:eastAsia="pl-PL"/>
        </w:rPr>
        <w:t>§ </w:t>
      </w:r>
      <w:r w:rsidR="00FA501B">
        <w:rPr>
          <w:rFonts w:ascii="Cambria" w:eastAsia="SimSun" w:hAnsi="Cambria" w:cs="Arial"/>
          <w:b/>
          <w:smallCaps/>
          <w:lang w:eastAsia="pl-PL"/>
        </w:rPr>
        <w:t>1</w:t>
      </w:r>
      <w:r w:rsidR="00280642">
        <w:rPr>
          <w:rFonts w:ascii="Cambria" w:eastAsia="SimSun" w:hAnsi="Cambria" w:cs="Arial"/>
          <w:b/>
          <w:smallCaps/>
          <w:lang w:eastAsia="pl-PL"/>
        </w:rPr>
        <w:t>3</w:t>
      </w:r>
      <w:r w:rsidRPr="001A0CDD">
        <w:rPr>
          <w:rFonts w:ascii="Cambria" w:eastAsia="SimSun" w:hAnsi="Cambria" w:cs="Arial"/>
          <w:b/>
          <w:smallCaps/>
          <w:lang w:eastAsia="pl-PL"/>
        </w:rPr>
        <w:t>.</w:t>
      </w:r>
      <w:r w:rsidRPr="001A0CDD">
        <w:rPr>
          <w:rFonts w:ascii="Cambria" w:eastAsia="SimSun" w:hAnsi="Cambria" w:cs="Arial"/>
          <w:b/>
          <w:smallCaps/>
          <w:lang w:eastAsia="pl-PL"/>
        </w:rPr>
        <w:tab/>
        <w:t>Rozstrzyganie sporów</w:t>
      </w:r>
    </w:p>
    <w:p w:rsidR="001A0CDD" w:rsidRPr="001A0CDD" w:rsidRDefault="001A0CDD" w:rsidP="001A0CDD">
      <w:pPr>
        <w:numPr>
          <w:ilvl w:val="0"/>
          <w:numId w:val="57"/>
        </w:numPr>
        <w:tabs>
          <w:tab w:val="left" w:pos="851"/>
        </w:tabs>
        <w:suppressAutoHyphens/>
        <w:spacing w:before="240" w:after="240" w:line="240" w:lineRule="auto"/>
        <w:ind w:left="851" w:hanging="851"/>
        <w:jc w:val="both"/>
        <w:rPr>
          <w:rFonts w:ascii="Cambria" w:eastAsia="SimSun" w:hAnsi="Cambria" w:cs="Arial"/>
          <w:lang w:eastAsia="pl-PL"/>
        </w:rPr>
      </w:pPr>
      <w:r w:rsidRPr="001A0CDD">
        <w:rPr>
          <w:rFonts w:ascii="Cambria" w:eastAsia="SimSun" w:hAnsi="Cambria" w:cs="Arial"/>
          <w:lang w:eastAsia="pl-PL"/>
        </w:rPr>
        <w:t>Zamawiający i Wykonawca podejmą starania, aby rozstrzygnąć ewentualne spory wynikające z Umowy ugodowo poprzez bezpośrednie negocjacje lub w drodze mediacji, o której mowa w przepisach o postępowaniu cywilnym.</w:t>
      </w:r>
    </w:p>
    <w:p w:rsidR="00CF3488" w:rsidRDefault="001A0CDD" w:rsidP="00CF3488">
      <w:pPr>
        <w:numPr>
          <w:ilvl w:val="0"/>
          <w:numId w:val="57"/>
        </w:numPr>
        <w:tabs>
          <w:tab w:val="left" w:pos="851"/>
        </w:tabs>
        <w:suppressAutoHyphens/>
        <w:spacing w:before="240" w:after="240" w:line="240" w:lineRule="auto"/>
        <w:ind w:left="851" w:hanging="851"/>
        <w:jc w:val="both"/>
        <w:rPr>
          <w:rFonts w:ascii="Cambria" w:eastAsia="SimSun" w:hAnsi="Cambria" w:cs="Arial"/>
          <w:lang w:eastAsia="pl-PL"/>
        </w:rPr>
      </w:pPr>
      <w:r w:rsidRPr="001A0CDD">
        <w:rPr>
          <w:rFonts w:ascii="Cambria" w:eastAsia="SimSun" w:hAnsi="Cambria" w:cs="Arial"/>
          <w:lang w:eastAsia="pl-PL"/>
        </w:rPr>
        <w:t>Jeżeli Zamawiający i Wykonawca nie będą w stanie rozstrzygnąć sporu ugodowo, wszelkie spory związane z Umową rozstrzygać będzie sąd powszechny właściwy miejscowo dla siedziby Zamawiającego.</w:t>
      </w:r>
    </w:p>
    <w:p w:rsidR="00951764" w:rsidRPr="00B66F38" w:rsidRDefault="00951764" w:rsidP="00951764">
      <w:pPr>
        <w:tabs>
          <w:tab w:val="left" w:pos="851"/>
        </w:tabs>
        <w:suppressAutoHyphens/>
        <w:spacing w:before="240" w:after="240" w:line="240" w:lineRule="auto"/>
        <w:ind w:left="851"/>
        <w:jc w:val="both"/>
        <w:rPr>
          <w:rFonts w:ascii="Cambria" w:eastAsia="SimSun" w:hAnsi="Cambria" w:cs="Arial"/>
          <w:lang w:eastAsia="pl-PL"/>
        </w:rPr>
      </w:pPr>
    </w:p>
    <w:p w:rsidR="00CF3488" w:rsidRPr="00D30842" w:rsidRDefault="00CF3488" w:rsidP="00D30842">
      <w:pPr>
        <w:tabs>
          <w:tab w:val="left" w:pos="851"/>
        </w:tabs>
        <w:spacing w:before="240" w:after="240"/>
        <w:rPr>
          <w:rFonts w:ascii="Cambria" w:hAnsi="Cambria" w:cs="Arial"/>
          <w:lang w:eastAsia="pl-PL"/>
        </w:rPr>
      </w:pPr>
      <w:r w:rsidRPr="003560E5">
        <w:rPr>
          <w:rFonts w:ascii="Cambria" w:hAnsi="Cambria" w:cs="Arial"/>
          <w:b/>
          <w:smallCaps/>
          <w:lang w:eastAsia="pl-PL"/>
        </w:rPr>
        <w:t>§ 1</w:t>
      </w:r>
      <w:r w:rsidR="00D30842">
        <w:rPr>
          <w:rFonts w:ascii="Cambria" w:hAnsi="Cambria" w:cs="Arial"/>
          <w:b/>
          <w:smallCaps/>
          <w:lang w:eastAsia="pl-PL"/>
        </w:rPr>
        <w:t>4</w:t>
      </w:r>
      <w:r w:rsidRPr="003560E5">
        <w:rPr>
          <w:rFonts w:ascii="Cambria" w:hAnsi="Cambria" w:cs="Arial"/>
          <w:b/>
          <w:smallCaps/>
          <w:lang w:eastAsia="pl-PL"/>
        </w:rPr>
        <w:t>.</w:t>
      </w:r>
      <w:r w:rsidR="00D30842">
        <w:rPr>
          <w:rFonts w:ascii="Cambria" w:hAnsi="Cambria" w:cs="Arial"/>
          <w:lang w:eastAsia="pl-PL"/>
        </w:rPr>
        <w:t xml:space="preserve">      </w:t>
      </w:r>
      <w:r w:rsidR="00D30842" w:rsidRPr="00D30842">
        <w:rPr>
          <w:rFonts w:ascii="Cambria" w:hAnsi="Cambria"/>
          <w:b/>
          <w:smallCaps/>
          <w:szCs w:val="24"/>
        </w:rPr>
        <w:t>Informacje dotyczące ochrony danych osobowych</w:t>
      </w:r>
    </w:p>
    <w:p w:rsidR="00CF3488" w:rsidRPr="00B2386B" w:rsidRDefault="00CF3488" w:rsidP="00CF3488">
      <w:pPr>
        <w:numPr>
          <w:ilvl w:val="0"/>
          <w:numId w:val="60"/>
        </w:numPr>
        <w:spacing w:before="240" w:after="240"/>
        <w:contextualSpacing/>
        <w:jc w:val="both"/>
        <w:rPr>
          <w:rFonts w:ascii="Cambria" w:hAnsi="Cambria"/>
          <w:iCs/>
          <w:szCs w:val="24"/>
        </w:rPr>
      </w:pPr>
      <w:r w:rsidRPr="00B2386B">
        <w:rPr>
          <w:rFonts w:ascii="Cambria" w:hAnsi="Cambria"/>
          <w:iCs/>
          <w:szCs w:val="24"/>
        </w:rPr>
        <w:t>Stosownie do art. 13 ust. 1 i 2 rozporządzenia Parlamentu Europejskiego i Rady (UE) 2016/679 z dnia 27 kwietnia 2016 r. w sprawie ochrony osób fizycznych w związku      z przetwarzaniem danych osobowych i w sprawie swobodnego przepływu takich danych oraz uchylenia dyrektywy 95/46/WE (ogólne rozporządzenie o ochronie danych osobowych)(Dz. Urz. UE L 119 z 04 maja 2016 r., str. 1 – dalej „RODO”) Zamawiający informuje, iż administratorem danych osobowych jest Nadleśniczy Nadleśnictwa Rokita.</w:t>
      </w:r>
    </w:p>
    <w:p w:rsidR="00CF3488" w:rsidRPr="00B2386B" w:rsidRDefault="00CF3488" w:rsidP="00CF3488">
      <w:pPr>
        <w:numPr>
          <w:ilvl w:val="0"/>
          <w:numId w:val="60"/>
        </w:numPr>
        <w:spacing w:before="240" w:after="240"/>
        <w:contextualSpacing/>
        <w:jc w:val="both"/>
        <w:rPr>
          <w:rFonts w:ascii="Cambria" w:hAnsi="Cambria"/>
          <w:i/>
          <w:iCs/>
          <w:szCs w:val="24"/>
        </w:rPr>
      </w:pPr>
      <w:r w:rsidRPr="00B2386B">
        <w:rPr>
          <w:rFonts w:ascii="Cambria" w:hAnsi="Cambria"/>
          <w:szCs w:val="24"/>
        </w:rPr>
        <w:t xml:space="preserve">Administrator wyznaczył Inspektora Ochrony Danych, panią Karolinę Kaczmarek,           </w:t>
      </w:r>
      <w:r w:rsidR="00B66F38">
        <w:rPr>
          <w:rFonts w:ascii="Cambria" w:hAnsi="Cambria"/>
          <w:szCs w:val="24"/>
        </w:rPr>
        <w:t xml:space="preserve">    </w:t>
      </w:r>
      <w:r w:rsidRPr="00B2386B">
        <w:rPr>
          <w:rFonts w:ascii="Cambria" w:hAnsi="Cambria"/>
          <w:szCs w:val="24"/>
        </w:rPr>
        <w:t xml:space="preserve">  z którą w sprawach dotyczących przetwarzania danych osobowych można skontaktować się za pośrednictwem poczty elektronicznej pod adresem rodo@szczecin.lasy.gov.pl lub telefonicznie wybierając numer +48 91 432 87 12.</w:t>
      </w:r>
    </w:p>
    <w:p w:rsidR="00CF3488" w:rsidRPr="00B2386B" w:rsidRDefault="00CF3488" w:rsidP="00CF3488">
      <w:pPr>
        <w:numPr>
          <w:ilvl w:val="0"/>
          <w:numId w:val="60"/>
        </w:numPr>
        <w:spacing w:after="0"/>
        <w:contextualSpacing/>
        <w:jc w:val="both"/>
        <w:rPr>
          <w:rFonts w:ascii="Cambria" w:hAnsi="Cambria"/>
          <w:szCs w:val="24"/>
        </w:rPr>
      </w:pPr>
      <w:r w:rsidRPr="00B2386B">
        <w:rPr>
          <w:rFonts w:ascii="Cambria" w:hAnsi="Cambria"/>
          <w:iCs/>
          <w:szCs w:val="24"/>
        </w:rPr>
        <w:t>Zamawiający przetwarza dane osobowe zebrane w postępowaniu o udzielenie zamówienia publicznego pn.</w:t>
      </w:r>
      <w:r w:rsidRPr="00B2386B">
        <w:rPr>
          <w:rFonts w:ascii="Cambria" w:hAnsi="Cambria"/>
          <w:b/>
          <w:bCs/>
          <w:szCs w:val="24"/>
        </w:rPr>
        <w:t xml:space="preserve"> </w:t>
      </w:r>
      <w:r>
        <w:rPr>
          <w:rFonts w:ascii="Cambria" w:eastAsia="SimSun" w:hAnsi="Cambria" w:cs="Arial"/>
          <w:lang w:eastAsia="pl-PL"/>
        </w:rPr>
        <w:t>„</w:t>
      </w:r>
      <w:r w:rsidR="00DE0A6D">
        <w:rPr>
          <w:rFonts w:ascii="Cambria" w:eastAsia="SimSun" w:hAnsi="Cambria" w:cs="Arial"/>
          <w:b/>
          <w:lang w:eastAsia="pl-PL"/>
        </w:rPr>
        <w:t xml:space="preserve">Budowa drewnianej wiaty na drewno opałowe </w:t>
      </w:r>
      <w:r w:rsidR="00AD39CE">
        <w:rPr>
          <w:rFonts w:ascii="Cambria" w:eastAsia="SimSun" w:hAnsi="Cambria" w:cs="Arial"/>
          <w:b/>
          <w:lang w:eastAsia="pl-PL"/>
        </w:rPr>
        <w:t xml:space="preserve">                   </w:t>
      </w:r>
      <w:r w:rsidR="00DE0A6D">
        <w:rPr>
          <w:rFonts w:ascii="Cambria" w:eastAsia="SimSun" w:hAnsi="Cambria" w:cs="Arial"/>
          <w:b/>
          <w:lang w:eastAsia="pl-PL"/>
        </w:rPr>
        <w:t>w osadzie Leśniczówki Leśnictwa Golczewo, Sosnowice 5, 72-410 Gol</w:t>
      </w:r>
      <w:r w:rsidR="00AD39CE">
        <w:rPr>
          <w:rFonts w:ascii="Cambria" w:eastAsia="SimSun" w:hAnsi="Cambria" w:cs="Arial"/>
          <w:b/>
          <w:lang w:eastAsia="pl-PL"/>
        </w:rPr>
        <w:t>czewo</w:t>
      </w:r>
      <w:r>
        <w:rPr>
          <w:rFonts w:ascii="Cambria" w:eastAsia="SimSun" w:hAnsi="Cambria" w:cs="Arial"/>
          <w:b/>
          <w:lang w:eastAsia="pl-PL"/>
        </w:rPr>
        <w:t xml:space="preserve">” </w:t>
      </w:r>
      <w:r w:rsidR="00AD39CE">
        <w:rPr>
          <w:rFonts w:ascii="Cambria" w:eastAsia="SimSun" w:hAnsi="Cambria" w:cs="Arial"/>
          <w:b/>
          <w:lang w:eastAsia="pl-PL"/>
        </w:rPr>
        <w:t xml:space="preserve">               </w:t>
      </w:r>
      <w:r w:rsidRPr="00B2386B">
        <w:rPr>
          <w:rFonts w:ascii="Cambria" w:hAnsi="Cambria"/>
          <w:iCs/>
          <w:szCs w:val="24"/>
        </w:rPr>
        <w:t xml:space="preserve">w sposób gwarantujący zabezpieczenie przed ich bezprawnym rozpowszechnianiem. </w:t>
      </w:r>
    </w:p>
    <w:p w:rsidR="00CF3488" w:rsidRPr="00B2386B" w:rsidRDefault="00CF3488" w:rsidP="00CF3488">
      <w:pPr>
        <w:numPr>
          <w:ilvl w:val="0"/>
          <w:numId w:val="60"/>
        </w:numPr>
        <w:spacing w:after="0"/>
        <w:contextualSpacing/>
        <w:jc w:val="both"/>
        <w:rPr>
          <w:rFonts w:ascii="Cambria" w:hAnsi="Cambria"/>
          <w:szCs w:val="24"/>
        </w:rPr>
      </w:pPr>
      <w:r w:rsidRPr="00B2386B">
        <w:rPr>
          <w:rFonts w:ascii="Cambria" w:hAnsi="Cambria"/>
          <w:iCs/>
          <w:szCs w:val="24"/>
        </w:rPr>
        <w:t>Do przetwarzania danych osobowych, o których mowa w art. 10 RODO mogą być dopuszczone wyłącznie osoby posiadające upoważnienie. Osoby dopuszczone                          do przetwarzania takich danych są obowiązane do zachowania ich w poufności.</w:t>
      </w:r>
    </w:p>
    <w:p w:rsidR="00CF3488" w:rsidRPr="00B2386B" w:rsidRDefault="00CF3488" w:rsidP="00CF3488">
      <w:pPr>
        <w:numPr>
          <w:ilvl w:val="0"/>
          <w:numId w:val="60"/>
        </w:numPr>
        <w:spacing w:after="0"/>
        <w:contextualSpacing/>
        <w:jc w:val="both"/>
        <w:rPr>
          <w:rFonts w:ascii="Cambria" w:hAnsi="Cambria"/>
          <w:szCs w:val="24"/>
        </w:rPr>
      </w:pPr>
      <w:r w:rsidRPr="00B2386B">
        <w:rPr>
          <w:rFonts w:ascii="Cambria" w:hAnsi="Cambria"/>
          <w:iCs/>
          <w:szCs w:val="24"/>
        </w:rPr>
        <w:t xml:space="preserve"> Dane osobowe przetwarzane będą na podstawie art. 6 ust. 1 lit. c RODO  w celu związanym z prowadzeniem postępowania o udzielenie zamówienia publicznego </w:t>
      </w:r>
      <w:r w:rsidR="00D30842">
        <w:rPr>
          <w:rFonts w:ascii="Cambria" w:hAnsi="Cambria"/>
          <w:iCs/>
          <w:szCs w:val="24"/>
        </w:rPr>
        <w:t xml:space="preserve">   </w:t>
      </w:r>
      <w:r w:rsidR="00B66F38">
        <w:rPr>
          <w:rFonts w:ascii="Cambria" w:hAnsi="Cambria"/>
          <w:iCs/>
          <w:szCs w:val="24"/>
        </w:rPr>
        <w:t xml:space="preserve">    </w:t>
      </w:r>
      <w:r w:rsidR="00D30842">
        <w:rPr>
          <w:rFonts w:ascii="Cambria" w:hAnsi="Cambria"/>
          <w:iCs/>
          <w:szCs w:val="24"/>
        </w:rPr>
        <w:t xml:space="preserve">   </w:t>
      </w:r>
      <w:r w:rsidRPr="00B2386B">
        <w:rPr>
          <w:rFonts w:ascii="Cambria" w:hAnsi="Cambria"/>
          <w:iCs/>
          <w:szCs w:val="24"/>
        </w:rPr>
        <w:t>pn.</w:t>
      </w:r>
      <w:r w:rsidR="007D28F7" w:rsidRPr="007D28F7">
        <w:rPr>
          <w:rFonts w:ascii="Cambria" w:eastAsia="SimSun" w:hAnsi="Cambria" w:cs="Arial"/>
          <w:lang w:eastAsia="pl-PL"/>
        </w:rPr>
        <w:t xml:space="preserve"> </w:t>
      </w:r>
      <w:r w:rsidR="007D28F7">
        <w:rPr>
          <w:rFonts w:ascii="Cambria" w:eastAsia="SimSun" w:hAnsi="Cambria" w:cs="Arial"/>
          <w:lang w:eastAsia="pl-PL"/>
        </w:rPr>
        <w:t>„</w:t>
      </w:r>
      <w:r w:rsidR="007D28F7">
        <w:rPr>
          <w:rFonts w:ascii="Cambria" w:eastAsia="SimSun" w:hAnsi="Cambria" w:cs="Arial"/>
          <w:b/>
          <w:lang w:eastAsia="pl-PL"/>
        </w:rPr>
        <w:t xml:space="preserve">Budowa drewnianej wiaty na drewno opałowe w osadzie Leśniczówki Leśnictwa Golczewo, Sosnowice 5, 72-410 Golczewo” </w:t>
      </w:r>
      <w:r w:rsidRPr="00B2386B">
        <w:rPr>
          <w:rFonts w:ascii="Cambria" w:hAnsi="Cambria"/>
          <w:iCs/>
          <w:szCs w:val="24"/>
        </w:rPr>
        <w:t>oraz jego rozstrzygnięciem,</w:t>
      </w:r>
      <w:r w:rsidR="007D28F7">
        <w:rPr>
          <w:rFonts w:ascii="Cambria" w:hAnsi="Cambria"/>
          <w:iCs/>
          <w:szCs w:val="24"/>
        </w:rPr>
        <w:t xml:space="preserve">      </w:t>
      </w:r>
      <w:r w:rsidRPr="00B2386B">
        <w:rPr>
          <w:rFonts w:ascii="Cambria" w:hAnsi="Cambria"/>
          <w:iCs/>
          <w:szCs w:val="24"/>
        </w:rPr>
        <w:t xml:space="preserve"> jak również</w:t>
      </w:r>
      <w:r w:rsidR="00B66F38">
        <w:rPr>
          <w:rFonts w:ascii="Cambria" w:hAnsi="Cambria"/>
          <w:iCs/>
          <w:szCs w:val="24"/>
        </w:rPr>
        <w:t xml:space="preserve"> </w:t>
      </w:r>
      <w:r w:rsidRPr="00B2386B">
        <w:rPr>
          <w:rFonts w:ascii="Cambria" w:hAnsi="Cambria"/>
          <w:iCs/>
          <w:szCs w:val="24"/>
        </w:rPr>
        <w:t>w celu zawarcia umowy oraz jej realizacji, a także udokumentowania postępowania</w:t>
      </w:r>
      <w:r w:rsidR="00D30842">
        <w:rPr>
          <w:rFonts w:ascii="Cambria" w:hAnsi="Cambria"/>
          <w:iCs/>
          <w:szCs w:val="24"/>
        </w:rPr>
        <w:t xml:space="preserve"> </w:t>
      </w:r>
      <w:r w:rsidRPr="00B2386B">
        <w:rPr>
          <w:rFonts w:ascii="Cambria" w:hAnsi="Cambria"/>
          <w:iCs/>
          <w:szCs w:val="24"/>
        </w:rPr>
        <w:t>o udzielenie zamówienia i jego archiwizacji.</w:t>
      </w:r>
    </w:p>
    <w:p w:rsidR="00CF3488" w:rsidRPr="00B2386B" w:rsidRDefault="00CF3488" w:rsidP="00CF3488">
      <w:pPr>
        <w:numPr>
          <w:ilvl w:val="0"/>
          <w:numId w:val="60"/>
        </w:numPr>
        <w:spacing w:before="240" w:after="240"/>
        <w:contextualSpacing/>
        <w:jc w:val="both"/>
        <w:rPr>
          <w:rFonts w:ascii="Cambria" w:hAnsi="Cambria"/>
          <w:iCs/>
          <w:szCs w:val="24"/>
        </w:rPr>
      </w:pPr>
      <w:r w:rsidRPr="00B2386B">
        <w:rPr>
          <w:rFonts w:ascii="Cambria" w:hAnsi="Cambria"/>
          <w:iCs/>
          <w:szCs w:val="24"/>
        </w:rPr>
        <w:lastRenderedPageBreak/>
        <w:t xml:space="preserve">Odbiorcami danych osobowych będą osoby lub podmioty, którym dokumentacja postępowania zostanie udostępniona zgodnie z regulaminem udzielania zamówień      </w:t>
      </w:r>
      <w:r w:rsidR="00B66F38">
        <w:rPr>
          <w:rFonts w:ascii="Cambria" w:hAnsi="Cambria"/>
          <w:iCs/>
          <w:szCs w:val="24"/>
        </w:rPr>
        <w:t xml:space="preserve">      </w:t>
      </w:r>
      <w:r w:rsidRPr="00B2386B">
        <w:rPr>
          <w:rFonts w:ascii="Cambria" w:hAnsi="Cambria"/>
          <w:iCs/>
          <w:szCs w:val="24"/>
        </w:rPr>
        <w:t xml:space="preserve">  o wartości </w:t>
      </w:r>
      <w:r w:rsidRPr="00B2386B">
        <w:rPr>
          <w:rFonts w:ascii="Cambria" w:hAnsi="Cambria"/>
          <w:szCs w:val="24"/>
        </w:rPr>
        <w:t xml:space="preserve">nieprzekraczającej wyrażonej w złotych równowartości kwoty </w:t>
      </w:r>
      <w:r w:rsidR="00F30ACA">
        <w:rPr>
          <w:rFonts w:ascii="Cambria" w:hAnsi="Cambria"/>
          <w:szCs w:val="24"/>
        </w:rPr>
        <w:t>130 000 PLN</w:t>
      </w:r>
      <w:r w:rsidRPr="00B2386B">
        <w:rPr>
          <w:rFonts w:ascii="Cambria" w:hAnsi="Cambria"/>
          <w:szCs w:val="24"/>
        </w:rPr>
        <w:t>.</w:t>
      </w:r>
    </w:p>
    <w:p w:rsidR="00CF3488" w:rsidRPr="00B2386B" w:rsidRDefault="00CF3488" w:rsidP="00CF3488">
      <w:pPr>
        <w:numPr>
          <w:ilvl w:val="0"/>
          <w:numId w:val="60"/>
        </w:numPr>
        <w:spacing w:before="240" w:after="240"/>
        <w:contextualSpacing/>
        <w:jc w:val="both"/>
        <w:rPr>
          <w:rFonts w:ascii="Cambria" w:hAnsi="Cambria"/>
          <w:iCs/>
          <w:szCs w:val="24"/>
        </w:rPr>
      </w:pPr>
      <w:r w:rsidRPr="00B2386B">
        <w:rPr>
          <w:rFonts w:ascii="Cambria" w:hAnsi="Cambria"/>
          <w:iCs/>
          <w:szCs w:val="24"/>
        </w:rPr>
        <w:t>Dane osobowe pozyskane w związku z prowadzeniem przedmiotowego postępowania o udzielenie zamówienia publicznego będą przechowywane przez okres 4 lat od dnia zakończenia postępowania o udzielenie zamówienia publicznego, a jeżeli czas trwania umowy przekracza 4 lata, okres przechowywania obejmuje cały czas trwania umowy     w sprawie zamówienia publicznego.</w:t>
      </w:r>
    </w:p>
    <w:p w:rsidR="00CF3488" w:rsidRPr="00B2386B" w:rsidRDefault="00CF3488" w:rsidP="00CF3488">
      <w:pPr>
        <w:numPr>
          <w:ilvl w:val="0"/>
          <w:numId w:val="60"/>
        </w:numPr>
        <w:spacing w:before="240" w:after="240"/>
        <w:contextualSpacing/>
        <w:jc w:val="both"/>
        <w:rPr>
          <w:rFonts w:ascii="Cambria" w:hAnsi="Cambria"/>
          <w:iCs/>
          <w:szCs w:val="24"/>
        </w:rPr>
      </w:pPr>
      <w:r w:rsidRPr="00B2386B">
        <w:rPr>
          <w:rFonts w:ascii="Cambria" w:hAnsi="Cambria"/>
          <w:iCs/>
          <w:szCs w:val="24"/>
        </w:rPr>
        <w:t>Niezależnie od postanowień ust. 7 powyżej, w przypadku zawarcia umowy w sprawie zamówienia publicznego, dane osobowe będą przetwarzane do upływu okresu przedawnienia roszczeń wynikających z umowy w sprawie zamówienia publicznego;</w:t>
      </w:r>
    </w:p>
    <w:p w:rsidR="00CF3488" w:rsidRPr="00B2386B" w:rsidRDefault="00CF3488" w:rsidP="00CF3488">
      <w:pPr>
        <w:numPr>
          <w:ilvl w:val="0"/>
          <w:numId w:val="60"/>
        </w:numPr>
        <w:spacing w:before="240" w:after="240"/>
        <w:contextualSpacing/>
        <w:jc w:val="both"/>
        <w:rPr>
          <w:rFonts w:ascii="Cambria" w:hAnsi="Cambria"/>
          <w:iCs/>
          <w:szCs w:val="24"/>
        </w:rPr>
      </w:pPr>
      <w:r w:rsidRPr="00B2386B">
        <w:rPr>
          <w:rFonts w:ascii="Cambria" w:hAnsi="Cambria"/>
          <w:iCs/>
          <w:szCs w:val="24"/>
        </w:rPr>
        <w:t>Stosownie do art. 22 RODO, decyzje dotyczące danych osobowych nie będą podejmowane w sposób zautomatyzowany.</w:t>
      </w:r>
    </w:p>
    <w:p w:rsidR="00CF3488" w:rsidRPr="00B2386B" w:rsidRDefault="00CF3488" w:rsidP="00CF3488">
      <w:pPr>
        <w:numPr>
          <w:ilvl w:val="0"/>
          <w:numId w:val="60"/>
        </w:numPr>
        <w:spacing w:before="240" w:after="240"/>
        <w:contextualSpacing/>
        <w:jc w:val="both"/>
        <w:rPr>
          <w:rFonts w:ascii="Cambria" w:hAnsi="Cambria"/>
          <w:iCs/>
          <w:szCs w:val="24"/>
        </w:rPr>
      </w:pPr>
      <w:r w:rsidRPr="00B2386B">
        <w:rPr>
          <w:rFonts w:ascii="Cambria" w:hAnsi="Cambria"/>
          <w:iCs/>
          <w:szCs w:val="24"/>
        </w:rPr>
        <w:t>Osoba, której dotyczą pozyskane w związku z prowadzeniem niniejszego postepowania dane osobowe, ma prawo:</w:t>
      </w:r>
    </w:p>
    <w:p w:rsidR="00CF3488" w:rsidRPr="00B2386B" w:rsidRDefault="00CF3488" w:rsidP="00CF3488">
      <w:pPr>
        <w:pStyle w:val="Akapitzlist"/>
        <w:numPr>
          <w:ilvl w:val="0"/>
          <w:numId w:val="59"/>
        </w:numPr>
        <w:spacing w:before="240" w:after="240"/>
        <w:ind w:left="1134" w:hanging="570"/>
        <w:jc w:val="both"/>
        <w:rPr>
          <w:rFonts w:ascii="Cambria" w:hAnsi="Cambria"/>
          <w:iCs/>
          <w:szCs w:val="24"/>
        </w:rPr>
      </w:pPr>
      <w:r w:rsidRPr="00B2386B">
        <w:rPr>
          <w:rFonts w:ascii="Cambria" w:hAnsi="Cambria"/>
          <w:iCs/>
          <w:szCs w:val="24"/>
        </w:rPr>
        <w:t xml:space="preserve">dostępu do swoich danych osobowych – zgodnie z art. 15 RODO, przy czym         </w:t>
      </w:r>
      <w:r w:rsidR="00B66F38">
        <w:rPr>
          <w:rFonts w:ascii="Cambria" w:hAnsi="Cambria"/>
          <w:iCs/>
          <w:szCs w:val="24"/>
          <w:lang w:val="pl-PL"/>
        </w:rPr>
        <w:t xml:space="preserve">        </w:t>
      </w:r>
      <w:r w:rsidRPr="00B2386B">
        <w:rPr>
          <w:rFonts w:ascii="Cambria" w:hAnsi="Cambria"/>
          <w:iCs/>
          <w:szCs w:val="24"/>
        </w:rPr>
        <w:t xml:space="preserve">    w sytuacji, gdy wykonanie obowiązków, o których mowa w art. 15 ust. 1-3 RODO wymagałoby niewspółmiernie dużego wysiłku </w:t>
      </w:r>
      <w:r w:rsidRPr="00B2386B">
        <w:rPr>
          <w:rFonts w:ascii="Cambria" w:hAnsi="Cambria"/>
          <w:b/>
          <w:iCs/>
          <w:szCs w:val="24"/>
        </w:rPr>
        <w:t>Kupujący</w:t>
      </w:r>
      <w:r w:rsidRPr="00B2386B">
        <w:rPr>
          <w:rFonts w:ascii="Cambria" w:hAnsi="Cambria"/>
          <w:iCs/>
          <w:szCs w:val="24"/>
        </w:rPr>
        <w:t xml:space="preserve"> może żądać wskazania dodatkowych informacji mających na celu sprecyzowanie żądania,                   </w:t>
      </w:r>
      <w:r w:rsidR="00B66F38">
        <w:rPr>
          <w:rFonts w:ascii="Cambria" w:hAnsi="Cambria"/>
          <w:iCs/>
          <w:szCs w:val="24"/>
          <w:lang w:val="pl-PL"/>
        </w:rPr>
        <w:t xml:space="preserve">            </w:t>
      </w:r>
      <w:r w:rsidRPr="00B2386B">
        <w:rPr>
          <w:rFonts w:ascii="Cambria" w:hAnsi="Cambria"/>
          <w:iCs/>
          <w:szCs w:val="24"/>
        </w:rPr>
        <w:t xml:space="preserve">          w szczególności podania nazwy lub daty bieżącego bądź zakończonego postępowania o udzielenie zamówienia publicznego,</w:t>
      </w:r>
    </w:p>
    <w:p w:rsidR="00CF3488" w:rsidRPr="00B2386B" w:rsidRDefault="00CF3488" w:rsidP="00CF3488">
      <w:pPr>
        <w:pStyle w:val="Akapitzlist"/>
        <w:numPr>
          <w:ilvl w:val="0"/>
          <w:numId w:val="59"/>
        </w:numPr>
        <w:spacing w:before="240" w:after="240"/>
        <w:ind w:left="1134" w:hanging="570"/>
        <w:jc w:val="both"/>
        <w:rPr>
          <w:rFonts w:ascii="Cambria" w:hAnsi="Cambria"/>
          <w:iCs/>
          <w:szCs w:val="24"/>
        </w:rPr>
      </w:pPr>
      <w:r w:rsidRPr="00B2386B">
        <w:rPr>
          <w:rFonts w:ascii="Cambria" w:hAnsi="Cambria"/>
          <w:iCs/>
          <w:szCs w:val="24"/>
        </w:rPr>
        <w:t>do sprostowana swoich danych osobowych – zgodnie z art. 16 RODO, przy czym  skorzystanie z uprawnienia do sprostowania lub uzupełnienia danych osobowych, o którym mowa w art. 16 RODO, nie może skutkować zmianą wyniku postępowania o udzielenie zamówienia publicznego, ani zmianą postanowień umowy oraz nie może naruszać integralności protokołu oraz jego załączników</w:t>
      </w:r>
    </w:p>
    <w:p w:rsidR="00CF3488" w:rsidRPr="00B2386B" w:rsidRDefault="00CF3488" w:rsidP="00CF3488">
      <w:pPr>
        <w:pStyle w:val="Akapitzlist"/>
        <w:numPr>
          <w:ilvl w:val="0"/>
          <w:numId w:val="59"/>
        </w:numPr>
        <w:spacing w:before="240" w:after="240"/>
        <w:ind w:left="1134" w:hanging="570"/>
        <w:jc w:val="both"/>
        <w:rPr>
          <w:rFonts w:ascii="Cambria" w:hAnsi="Cambria"/>
          <w:iCs/>
          <w:szCs w:val="24"/>
        </w:rPr>
      </w:pPr>
      <w:r w:rsidRPr="00B2386B">
        <w:rPr>
          <w:rFonts w:ascii="Cambria" w:hAnsi="Cambria"/>
          <w:iCs/>
          <w:szCs w:val="24"/>
        </w:rPr>
        <w:t xml:space="preserve">do żądania od </w:t>
      </w:r>
      <w:r w:rsidRPr="00B2386B">
        <w:rPr>
          <w:rFonts w:ascii="Cambria" w:hAnsi="Cambria"/>
          <w:b/>
          <w:iCs/>
          <w:szCs w:val="24"/>
        </w:rPr>
        <w:t>Kupującego</w:t>
      </w:r>
      <w:r w:rsidRPr="00B2386B">
        <w:rPr>
          <w:rFonts w:ascii="Cambria" w:hAnsi="Cambria"/>
          <w:iCs/>
          <w:szCs w:val="24"/>
        </w:rPr>
        <w:t xml:space="preserve"> – jako administratora, ograniczenia przetwarzania danych osobowych z zastrzeżeniem przypadków, o których mowa w art. 18 ust. 2 RODO, przy czym prawo do ograniczenia przetwarzania nie ma zastosowania </w:t>
      </w:r>
      <w:r w:rsidR="00D30842">
        <w:rPr>
          <w:rFonts w:ascii="Cambria" w:hAnsi="Cambria"/>
          <w:iCs/>
          <w:szCs w:val="24"/>
          <w:lang w:val="pl-PL"/>
        </w:rPr>
        <w:t xml:space="preserve">             </w:t>
      </w:r>
      <w:r w:rsidRPr="00B2386B">
        <w:rPr>
          <w:rFonts w:ascii="Cambria" w:hAnsi="Cambria"/>
          <w:iCs/>
          <w:szCs w:val="24"/>
        </w:rPr>
        <w:t xml:space="preserve">w odniesieniu do przechowywania, w celu zapewnienia korzystania ze środków ochrony prawnej lub w celu ochrony praw innej osoby fizycznej lub prawnej, </w:t>
      </w:r>
      <w:r w:rsidR="00D30842">
        <w:rPr>
          <w:rFonts w:ascii="Cambria" w:hAnsi="Cambria"/>
          <w:iCs/>
          <w:szCs w:val="24"/>
          <w:lang w:val="pl-PL"/>
        </w:rPr>
        <w:t xml:space="preserve">       </w:t>
      </w:r>
      <w:r w:rsidR="007D28F7">
        <w:rPr>
          <w:rFonts w:ascii="Cambria" w:hAnsi="Cambria"/>
          <w:iCs/>
          <w:szCs w:val="24"/>
          <w:lang w:val="pl-PL"/>
        </w:rPr>
        <w:t xml:space="preserve">     </w:t>
      </w:r>
      <w:r w:rsidRPr="00B2386B">
        <w:rPr>
          <w:rFonts w:ascii="Cambria" w:hAnsi="Cambria"/>
          <w:iCs/>
          <w:szCs w:val="24"/>
        </w:rPr>
        <w:t xml:space="preserve">lub z uwagi na ważne względy interesu publicznego Unii Europejskiej lub państwa członkowskiego; prawo to nie ogranicza przetwarzania danych osobowych </w:t>
      </w:r>
      <w:r w:rsidR="00D30842">
        <w:rPr>
          <w:rFonts w:ascii="Cambria" w:hAnsi="Cambria"/>
          <w:iCs/>
          <w:szCs w:val="24"/>
          <w:lang w:val="pl-PL"/>
        </w:rPr>
        <w:t xml:space="preserve">      </w:t>
      </w:r>
      <w:r w:rsidR="00B66F38">
        <w:rPr>
          <w:rFonts w:ascii="Cambria" w:hAnsi="Cambria"/>
          <w:iCs/>
          <w:szCs w:val="24"/>
          <w:lang w:val="pl-PL"/>
        </w:rPr>
        <w:t xml:space="preserve">     </w:t>
      </w:r>
      <w:r w:rsidR="00D30842">
        <w:rPr>
          <w:rFonts w:ascii="Cambria" w:hAnsi="Cambria"/>
          <w:iCs/>
          <w:szCs w:val="24"/>
          <w:lang w:val="pl-PL"/>
        </w:rPr>
        <w:t xml:space="preserve">     </w:t>
      </w:r>
      <w:r w:rsidRPr="00B2386B">
        <w:rPr>
          <w:rFonts w:ascii="Cambria" w:hAnsi="Cambria"/>
          <w:iCs/>
          <w:szCs w:val="24"/>
        </w:rPr>
        <w:t>do czasu zakończenia postępowania o udzielenie zamówienia publicznego;</w:t>
      </w:r>
    </w:p>
    <w:p w:rsidR="00D07C5D" w:rsidRPr="00D30842" w:rsidRDefault="00CF3488" w:rsidP="00D30842">
      <w:pPr>
        <w:pStyle w:val="Akapitzlist"/>
        <w:numPr>
          <w:ilvl w:val="0"/>
          <w:numId w:val="59"/>
        </w:numPr>
        <w:spacing w:before="240" w:after="240"/>
        <w:ind w:left="1134" w:hanging="570"/>
        <w:jc w:val="both"/>
        <w:rPr>
          <w:rFonts w:ascii="Cambria" w:hAnsi="Cambria"/>
          <w:iCs/>
          <w:szCs w:val="24"/>
        </w:rPr>
      </w:pPr>
      <w:r w:rsidRPr="00B2386B">
        <w:rPr>
          <w:rFonts w:ascii="Cambria" w:hAnsi="Cambria"/>
          <w:iCs/>
          <w:szCs w:val="24"/>
        </w:rPr>
        <w:t>wniesienia skargi do Prezesa Urzędu Ochrony Danych Osobowych w przypadku uznania, iż przetwarzanie jej danych osobowych narusza przepisy o ochronie danych osobowych, w tym przepisy RODO.</w:t>
      </w:r>
    </w:p>
    <w:p w:rsidR="00D328C8" w:rsidRPr="00C06A82" w:rsidRDefault="00D328C8" w:rsidP="001A0CDD">
      <w:pPr>
        <w:pStyle w:val="Nagwek1"/>
        <w:spacing w:after="240" w:line="240" w:lineRule="auto"/>
        <w:ind w:left="851" w:hanging="851"/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</w:pPr>
      <w:r w:rsidRPr="00C06A82">
        <w:rPr>
          <w:rFonts w:ascii="Cambria" w:hAnsi="Cambria" w:cs="Calibri Light"/>
          <w:b/>
          <w:bCs/>
          <w:color w:val="auto"/>
          <w:sz w:val="22"/>
          <w:szCs w:val="22"/>
        </w:rPr>
        <w:t xml:space="preserve">§ </w:t>
      </w:r>
      <w:r w:rsidR="00FA501B">
        <w:rPr>
          <w:rFonts w:ascii="Cambria" w:hAnsi="Cambria" w:cs="Calibri Light"/>
          <w:b/>
          <w:bCs/>
          <w:color w:val="auto"/>
          <w:sz w:val="22"/>
          <w:szCs w:val="22"/>
        </w:rPr>
        <w:t>1</w:t>
      </w:r>
      <w:r w:rsidR="00D30842">
        <w:rPr>
          <w:rFonts w:ascii="Cambria" w:hAnsi="Cambria" w:cs="Calibri Light"/>
          <w:b/>
          <w:bCs/>
          <w:color w:val="auto"/>
          <w:sz w:val="22"/>
          <w:szCs w:val="22"/>
        </w:rPr>
        <w:t>5</w:t>
      </w:r>
      <w:r w:rsidR="00B52B14">
        <w:rPr>
          <w:rFonts w:ascii="Cambria" w:hAnsi="Cambria" w:cs="Calibri Light"/>
          <w:b/>
          <w:bCs/>
          <w:color w:val="auto"/>
          <w:sz w:val="22"/>
          <w:szCs w:val="22"/>
        </w:rPr>
        <w:t>.</w:t>
      </w:r>
      <w:r w:rsidR="00664B4F" w:rsidRPr="00C06A82">
        <w:rPr>
          <w:rFonts w:ascii="Cambria" w:hAnsi="Cambria" w:cs="Calibri Light"/>
          <w:b/>
          <w:bCs/>
          <w:color w:val="auto"/>
          <w:sz w:val="22"/>
          <w:szCs w:val="22"/>
        </w:rPr>
        <w:t xml:space="preserve"> </w:t>
      </w:r>
      <w:r w:rsidR="00C24250" w:rsidRPr="00C06A82">
        <w:rPr>
          <w:rFonts w:ascii="Cambria" w:hAnsi="Cambria" w:cs="Calibri Light"/>
          <w:b/>
          <w:bCs/>
          <w:color w:val="auto"/>
          <w:sz w:val="22"/>
          <w:szCs w:val="22"/>
        </w:rPr>
        <w:tab/>
      </w:r>
      <w:r w:rsidRPr="00C06A82">
        <w:rPr>
          <w:rFonts w:ascii="Cambria" w:hAnsi="Cambria" w:cs="Calibri Light"/>
          <w:b/>
          <w:bCs/>
          <w:smallCaps/>
          <w:color w:val="auto"/>
          <w:sz w:val="22"/>
          <w:szCs w:val="22"/>
          <w:shd w:val="clear" w:color="auto" w:fill="FFFFFF"/>
        </w:rPr>
        <w:t>Postanowienia końcowe</w:t>
      </w:r>
    </w:p>
    <w:p w:rsidR="00D328C8" w:rsidRPr="00C06A82" w:rsidRDefault="00F30ACA" w:rsidP="001A0CDD">
      <w:pPr>
        <w:pStyle w:val="Tre"/>
        <w:numPr>
          <w:ilvl w:val="0"/>
          <w:numId w:val="31"/>
        </w:numPr>
        <w:tabs>
          <w:tab w:val="left" w:pos="851"/>
        </w:tabs>
        <w:spacing w:before="240" w:after="240"/>
        <w:ind w:left="851" w:hanging="851"/>
        <w:jc w:val="both"/>
        <w:rPr>
          <w:rFonts w:ascii="Cambria" w:hAnsi="Cambria" w:cs="Calibri Light"/>
          <w:bCs/>
          <w:color w:val="auto"/>
          <w:shd w:val="clear" w:color="auto" w:fill="FFFFFF"/>
        </w:rPr>
      </w:pPr>
      <w:r>
        <w:rPr>
          <w:rFonts w:ascii="Cambria" w:hAnsi="Cambria" w:cs="Calibri Light"/>
          <w:bCs/>
          <w:color w:val="auto"/>
          <w:shd w:val="clear" w:color="auto" w:fill="FFFFFF"/>
        </w:rPr>
        <w:t xml:space="preserve">Wszelkie zmiany lub uzupełnienia Umowy wymagają formy pisemnej pod rygorem nieważności. </w:t>
      </w:r>
    </w:p>
    <w:p w:rsidR="00D328C8" w:rsidRPr="00C06A82" w:rsidRDefault="00D328C8" w:rsidP="001A0CDD">
      <w:pPr>
        <w:pStyle w:val="Tre"/>
        <w:numPr>
          <w:ilvl w:val="0"/>
          <w:numId w:val="31"/>
        </w:numPr>
        <w:tabs>
          <w:tab w:val="left" w:pos="851"/>
        </w:tabs>
        <w:spacing w:before="240" w:after="240"/>
        <w:ind w:left="851" w:hanging="851"/>
        <w:jc w:val="both"/>
        <w:rPr>
          <w:rFonts w:ascii="Cambria" w:hAnsi="Cambria" w:cs="Calibri Light"/>
          <w:bCs/>
          <w:color w:val="auto"/>
          <w:shd w:val="clear" w:color="auto" w:fill="FFFFFF"/>
        </w:rPr>
      </w:pPr>
      <w:r w:rsidRPr="00C06A82">
        <w:rPr>
          <w:rFonts w:ascii="Cambria" w:hAnsi="Cambria" w:cs="Calibri Light"/>
          <w:bCs/>
          <w:color w:val="auto"/>
          <w:shd w:val="clear" w:color="auto" w:fill="FFFFFF"/>
        </w:rPr>
        <w:lastRenderedPageBreak/>
        <w:t xml:space="preserve">W sprawach nieuregulowanych Umową zastosowanie znajdują przepisy </w:t>
      </w:r>
      <w:r w:rsidR="002345F4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prawa Rzeczypospolitej Polskiej, w tym w szczególności </w:t>
      </w:r>
      <w:r w:rsidRPr="00C06A82">
        <w:rPr>
          <w:rFonts w:ascii="Cambria" w:hAnsi="Cambria" w:cs="Calibri Light"/>
          <w:bCs/>
          <w:color w:val="auto"/>
          <w:shd w:val="clear" w:color="auto" w:fill="FFFFFF"/>
        </w:rPr>
        <w:t>Kodeksu cywilnego</w:t>
      </w:r>
      <w:r w:rsidR="00E20295">
        <w:rPr>
          <w:rFonts w:ascii="Cambria" w:hAnsi="Cambria" w:cs="Calibri Light"/>
          <w:bCs/>
          <w:color w:val="auto"/>
          <w:shd w:val="clear" w:color="auto" w:fill="FFFFFF"/>
        </w:rPr>
        <w:t xml:space="preserve"> </w:t>
      </w:r>
      <w:r w:rsidR="002345F4" w:rsidRPr="00C06A82">
        <w:rPr>
          <w:rFonts w:ascii="Cambria" w:hAnsi="Cambria" w:cs="Calibri Light"/>
          <w:bCs/>
          <w:color w:val="auto"/>
          <w:shd w:val="clear" w:color="auto" w:fill="FFFFFF"/>
        </w:rPr>
        <w:t>oraz</w:t>
      </w:r>
      <w:r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 Prawa budowlanego. </w:t>
      </w:r>
    </w:p>
    <w:p w:rsidR="00D328C8" w:rsidRPr="00C06A82" w:rsidRDefault="00D328C8" w:rsidP="001A0CDD">
      <w:pPr>
        <w:pStyle w:val="Tre"/>
        <w:numPr>
          <w:ilvl w:val="0"/>
          <w:numId w:val="31"/>
        </w:numPr>
        <w:tabs>
          <w:tab w:val="left" w:pos="851"/>
        </w:tabs>
        <w:spacing w:before="240" w:after="240"/>
        <w:ind w:left="851" w:hanging="851"/>
        <w:jc w:val="both"/>
        <w:rPr>
          <w:rFonts w:ascii="Cambria" w:hAnsi="Cambria" w:cs="Calibri Light"/>
          <w:bCs/>
          <w:color w:val="auto"/>
          <w:shd w:val="clear" w:color="auto" w:fill="FFFFFF"/>
        </w:rPr>
      </w:pPr>
      <w:r w:rsidRPr="00C06A82">
        <w:rPr>
          <w:rFonts w:ascii="Cambria" w:hAnsi="Cambria" w:cs="Calibri Light"/>
          <w:bCs/>
          <w:color w:val="auto"/>
          <w:shd w:val="clear" w:color="auto" w:fill="FFFFFF"/>
        </w:rPr>
        <w:t>Wszystkie dokumenty wymienione w Umowie, zarówno nazwane jak i nienazwane załącznikami, stanowią integralną cześć Umowy.</w:t>
      </w:r>
    </w:p>
    <w:p w:rsidR="00C71214" w:rsidRPr="00C06A82" w:rsidRDefault="00C71214" w:rsidP="001A0CDD">
      <w:pPr>
        <w:pStyle w:val="Tre"/>
        <w:numPr>
          <w:ilvl w:val="0"/>
          <w:numId w:val="31"/>
        </w:numPr>
        <w:tabs>
          <w:tab w:val="left" w:pos="851"/>
        </w:tabs>
        <w:spacing w:before="240" w:after="240"/>
        <w:ind w:left="851" w:hanging="851"/>
        <w:jc w:val="both"/>
        <w:rPr>
          <w:rFonts w:ascii="Cambria" w:hAnsi="Cambria" w:cs="Calibri Light"/>
          <w:bCs/>
          <w:color w:val="auto"/>
          <w:shd w:val="clear" w:color="auto" w:fill="FFFFFF"/>
        </w:rPr>
      </w:pPr>
      <w:r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Załączniki do Umowy stanowią: </w:t>
      </w:r>
    </w:p>
    <w:p w:rsidR="00F30ACA" w:rsidRPr="00D30842" w:rsidRDefault="00F30ACA" w:rsidP="00F30ACA">
      <w:pPr>
        <w:pStyle w:val="Tre"/>
        <w:numPr>
          <w:ilvl w:val="3"/>
          <w:numId w:val="57"/>
        </w:numPr>
        <w:tabs>
          <w:tab w:val="left" w:pos="851"/>
        </w:tabs>
        <w:spacing w:before="240" w:after="240"/>
        <w:jc w:val="both"/>
        <w:rPr>
          <w:rFonts w:ascii="Cambria" w:eastAsia="Charter" w:hAnsi="Cambria" w:cs="Calibri Light"/>
          <w:b/>
          <w:color w:val="auto"/>
        </w:rPr>
      </w:pPr>
      <w:r w:rsidRPr="00D30842">
        <w:rPr>
          <w:rFonts w:ascii="Cambria" w:eastAsia="Charter" w:hAnsi="Cambria" w:cs="Calibri Light"/>
          <w:b/>
          <w:color w:val="auto"/>
        </w:rPr>
        <w:t xml:space="preserve">Specyfikacja Technicznej Wykonania i Odbioru Robót, </w:t>
      </w:r>
    </w:p>
    <w:p w:rsidR="00F30ACA" w:rsidRPr="00D30842" w:rsidRDefault="00F30ACA" w:rsidP="00F30ACA">
      <w:pPr>
        <w:pStyle w:val="Tre"/>
        <w:numPr>
          <w:ilvl w:val="3"/>
          <w:numId w:val="57"/>
        </w:numPr>
        <w:tabs>
          <w:tab w:val="left" w:pos="851"/>
        </w:tabs>
        <w:spacing w:before="240" w:after="240"/>
        <w:jc w:val="both"/>
        <w:rPr>
          <w:rFonts w:ascii="Cambria" w:eastAsia="Charter" w:hAnsi="Cambria" w:cs="Calibri Light"/>
          <w:b/>
          <w:color w:val="auto"/>
        </w:rPr>
      </w:pPr>
      <w:r w:rsidRPr="00D30842">
        <w:rPr>
          <w:rFonts w:ascii="Cambria" w:eastAsia="Charter" w:hAnsi="Cambria" w:cs="Calibri Light"/>
          <w:b/>
          <w:color w:val="auto"/>
        </w:rPr>
        <w:t xml:space="preserve">Przedmiar robót; </w:t>
      </w:r>
    </w:p>
    <w:p w:rsidR="00C71214" w:rsidRPr="00D30842" w:rsidRDefault="00C71214" w:rsidP="00F30ACA">
      <w:pPr>
        <w:pStyle w:val="Tre"/>
        <w:numPr>
          <w:ilvl w:val="3"/>
          <w:numId w:val="57"/>
        </w:numPr>
        <w:tabs>
          <w:tab w:val="left" w:pos="851"/>
        </w:tabs>
        <w:spacing w:before="240" w:after="240"/>
        <w:jc w:val="both"/>
        <w:rPr>
          <w:rFonts w:ascii="Cambria" w:eastAsia="Charter" w:hAnsi="Cambria" w:cs="Calibri Light"/>
          <w:b/>
          <w:color w:val="auto"/>
        </w:rPr>
      </w:pPr>
      <w:r w:rsidRPr="00D30842">
        <w:rPr>
          <w:rFonts w:ascii="Cambria" w:hAnsi="Cambria" w:cs="Calibri Light"/>
          <w:b/>
          <w:bCs/>
          <w:color w:val="auto"/>
          <w:shd w:val="clear" w:color="auto" w:fill="FFFFFF"/>
        </w:rPr>
        <w:t>Oferta.</w:t>
      </w:r>
    </w:p>
    <w:p w:rsidR="00D328C8" w:rsidRDefault="00FF2C49" w:rsidP="00F951F0">
      <w:pPr>
        <w:pStyle w:val="Tre"/>
        <w:numPr>
          <w:ilvl w:val="0"/>
          <w:numId w:val="31"/>
        </w:numPr>
        <w:tabs>
          <w:tab w:val="left" w:pos="851"/>
        </w:tabs>
        <w:spacing w:before="240" w:after="240"/>
        <w:ind w:left="851" w:hanging="851"/>
        <w:jc w:val="both"/>
        <w:rPr>
          <w:rFonts w:ascii="Cambria" w:hAnsi="Cambria" w:cs="Calibri Light"/>
          <w:bCs/>
          <w:color w:val="auto"/>
          <w:shd w:val="clear" w:color="auto" w:fill="FFFFFF"/>
        </w:rPr>
      </w:pPr>
      <w:r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Umowę zawarto w 2 </w:t>
      </w:r>
      <w:r w:rsidR="00C60FE5"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jednobrzmiących </w:t>
      </w:r>
      <w:r w:rsidRPr="00C06A82">
        <w:rPr>
          <w:rFonts w:ascii="Cambria" w:hAnsi="Cambria" w:cs="Calibri Light"/>
          <w:bCs/>
          <w:color w:val="auto"/>
          <w:shd w:val="clear" w:color="auto" w:fill="FFFFFF"/>
        </w:rPr>
        <w:t xml:space="preserve">egz. po 1 egz. dla każdej ze Stron. </w:t>
      </w:r>
    </w:p>
    <w:p w:rsidR="00D30842" w:rsidRPr="00D30842" w:rsidRDefault="00D30842" w:rsidP="00D30842">
      <w:pPr>
        <w:pStyle w:val="Tre"/>
        <w:tabs>
          <w:tab w:val="left" w:pos="851"/>
        </w:tabs>
        <w:spacing w:before="240" w:after="240"/>
        <w:ind w:left="851"/>
        <w:jc w:val="both"/>
        <w:rPr>
          <w:rFonts w:ascii="Cambria" w:hAnsi="Cambria" w:cs="Calibri Light"/>
          <w:bCs/>
          <w:color w:val="auto"/>
          <w:shd w:val="clear" w:color="auto" w:fill="FFFFFF"/>
        </w:rPr>
      </w:pPr>
    </w:p>
    <w:p w:rsidR="0037766F" w:rsidRPr="00C06A82" w:rsidRDefault="00D30842" w:rsidP="001A0CDD">
      <w:pPr>
        <w:pStyle w:val="Tre"/>
        <w:spacing w:before="240" w:after="240"/>
        <w:jc w:val="center"/>
        <w:rPr>
          <w:rFonts w:ascii="Cambria" w:hAnsi="Cambria" w:cs="Calibri Light"/>
        </w:rPr>
      </w:pPr>
      <w:r w:rsidRPr="00C06A82">
        <w:rPr>
          <w:rFonts w:ascii="Cambria" w:hAnsi="Cambria" w:cs="Calibri Light"/>
          <w:b/>
          <w:color w:val="auto"/>
          <w:shd w:val="clear" w:color="auto" w:fill="FFFFFF"/>
        </w:rPr>
        <w:t xml:space="preserve">ZAMAWIAJĄCY </w:t>
      </w:r>
      <w:r w:rsidRPr="00C06A82">
        <w:rPr>
          <w:rFonts w:ascii="Cambria" w:hAnsi="Cambria" w:cs="Calibri Light"/>
          <w:b/>
          <w:color w:val="auto"/>
          <w:shd w:val="clear" w:color="auto" w:fill="FFFFFF"/>
        </w:rPr>
        <w:tab/>
      </w:r>
      <w:r w:rsidRPr="00C06A82">
        <w:rPr>
          <w:rFonts w:ascii="Cambria" w:hAnsi="Cambria" w:cs="Calibri Light"/>
          <w:b/>
          <w:color w:val="auto"/>
          <w:shd w:val="clear" w:color="auto" w:fill="FFFFFF"/>
        </w:rPr>
        <w:tab/>
      </w:r>
      <w:r w:rsidRPr="00C06A82">
        <w:rPr>
          <w:rFonts w:ascii="Cambria" w:hAnsi="Cambria" w:cs="Calibri Light"/>
          <w:b/>
          <w:color w:val="auto"/>
          <w:shd w:val="clear" w:color="auto" w:fill="FFFFFF"/>
        </w:rPr>
        <w:tab/>
      </w:r>
      <w:r>
        <w:rPr>
          <w:rFonts w:ascii="Cambria" w:hAnsi="Cambria" w:cs="Calibri Light"/>
          <w:b/>
          <w:color w:val="auto"/>
          <w:shd w:val="clear" w:color="auto" w:fill="FFFFFF"/>
        </w:rPr>
        <w:t xml:space="preserve">                                              </w:t>
      </w:r>
      <w:r w:rsidRPr="00C06A82">
        <w:rPr>
          <w:rFonts w:ascii="Cambria" w:hAnsi="Cambria" w:cs="Calibri Light"/>
          <w:b/>
          <w:color w:val="auto"/>
          <w:shd w:val="clear" w:color="auto" w:fill="FFFFFF"/>
        </w:rPr>
        <w:tab/>
        <w:t>WYKONAWCA</w:t>
      </w:r>
    </w:p>
    <w:sectPr w:rsidR="0037766F" w:rsidRPr="00C06A82" w:rsidSect="00CD4B02">
      <w:headerReference w:type="default" r:id="rId8"/>
      <w:footerReference w:type="default" r:id="rId9"/>
      <w:pgSz w:w="11906" w:h="16838" w:code="9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654" w:rsidRDefault="00712654" w:rsidP="00113390">
      <w:pPr>
        <w:spacing w:after="0" w:line="240" w:lineRule="auto"/>
      </w:pPr>
      <w:r>
        <w:separator/>
      </w:r>
    </w:p>
  </w:endnote>
  <w:endnote w:type="continuationSeparator" w:id="0">
    <w:p w:rsidR="00712654" w:rsidRDefault="00712654" w:rsidP="0011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harter">
    <w:altName w:val="Times New Roman"/>
    <w:charset w:val="00"/>
    <w:family w:val="roman"/>
    <w:pitch w:val="default"/>
  </w:font>
  <w:font w:name="Cambria-Italic">
    <w:altName w:val="Cambri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5C4" w:rsidRDefault="00D326E3">
    <w:pPr>
      <w:tabs>
        <w:tab w:val="center" w:pos="4550"/>
        <w:tab w:val="left" w:pos="5818"/>
      </w:tabs>
      <w:ind w:right="260"/>
      <w:jc w:val="right"/>
      <w:rPr>
        <w:rFonts w:ascii="Times New Roman" w:hAnsi="Times New Roman"/>
        <w:color w:val="005023"/>
        <w:spacing w:val="60"/>
        <w:sz w:val="16"/>
        <w:szCs w:val="24"/>
      </w:rPr>
    </w:pPr>
    <w:r w:rsidRPr="008105C4">
      <w:rPr>
        <w:rFonts w:ascii="Times New Roman" w:eastAsia="Times New Roman" w:hAnsi="Times New Roman"/>
        <w:noProof/>
        <w:color w:val="005023"/>
        <w:sz w:val="18"/>
        <w:szCs w:val="18"/>
        <w:lang w:eastAsia="pl-PL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5447EA0E" wp14:editId="65EAF06D">
              <wp:simplePos x="0" y="0"/>
              <wp:positionH relativeFrom="column">
                <wp:posOffset>-270510</wp:posOffset>
              </wp:positionH>
              <wp:positionV relativeFrom="paragraph">
                <wp:posOffset>171984</wp:posOffset>
              </wp:positionV>
              <wp:extent cx="645287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5287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50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825573" id="Łącznik prosty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21.3pt,13.55pt" to="486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" strokecolor="#005023" strokeweight="1pt">
              <v:stroke joinstyle="miter"/>
              <o:lock v:ext="edit" shapetype="f"/>
            </v:line>
          </w:pict>
        </mc:Fallback>
      </mc:AlternateContent>
    </w:r>
  </w:p>
  <w:p w:rsidR="008105C4" w:rsidRPr="008105C4" w:rsidRDefault="008105C4">
    <w:pPr>
      <w:tabs>
        <w:tab w:val="center" w:pos="4550"/>
        <w:tab w:val="left" w:pos="5818"/>
      </w:tabs>
      <w:ind w:right="260"/>
      <w:jc w:val="right"/>
      <w:rPr>
        <w:rFonts w:ascii="Times New Roman" w:hAnsi="Times New Roman"/>
        <w:color w:val="005023"/>
        <w:sz w:val="16"/>
        <w:szCs w:val="24"/>
      </w:rPr>
    </w:pPr>
    <w:r w:rsidRPr="008105C4">
      <w:rPr>
        <w:rFonts w:ascii="Times New Roman" w:hAnsi="Times New Roman"/>
        <w:color w:val="005023"/>
        <w:spacing w:val="60"/>
        <w:sz w:val="16"/>
        <w:szCs w:val="24"/>
      </w:rPr>
      <w:t>Strona</w:t>
    </w:r>
    <w:r w:rsidRPr="008105C4">
      <w:rPr>
        <w:rFonts w:ascii="Times New Roman" w:hAnsi="Times New Roman"/>
        <w:color w:val="005023"/>
        <w:sz w:val="16"/>
        <w:szCs w:val="24"/>
      </w:rPr>
      <w:t xml:space="preserve"> </w:t>
    </w:r>
    <w:r w:rsidRPr="008105C4">
      <w:rPr>
        <w:rFonts w:ascii="Times New Roman" w:hAnsi="Times New Roman"/>
        <w:color w:val="005023"/>
        <w:sz w:val="16"/>
        <w:szCs w:val="24"/>
      </w:rPr>
      <w:fldChar w:fldCharType="begin"/>
    </w:r>
    <w:r w:rsidRPr="008105C4">
      <w:rPr>
        <w:rFonts w:ascii="Times New Roman" w:hAnsi="Times New Roman"/>
        <w:color w:val="005023"/>
        <w:sz w:val="16"/>
        <w:szCs w:val="24"/>
      </w:rPr>
      <w:instrText>PAGE   \* MERGEFORMAT</w:instrText>
    </w:r>
    <w:r w:rsidRPr="008105C4">
      <w:rPr>
        <w:rFonts w:ascii="Times New Roman" w:hAnsi="Times New Roman"/>
        <w:color w:val="005023"/>
        <w:sz w:val="16"/>
        <w:szCs w:val="24"/>
      </w:rPr>
      <w:fldChar w:fldCharType="separate"/>
    </w:r>
    <w:r w:rsidRPr="008105C4">
      <w:rPr>
        <w:rFonts w:ascii="Times New Roman" w:hAnsi="Times New Roman"/>
        <w:color w:val="005023"/>
        <w:sz w:val="16"/>
        <w:szCs w:val="24"/>
      </w:rPr>
      <w:t>1</w:t>
    </w:r>
    <w:r w:rsidRPr="008105C4">
      <w:rPr>
        <w:rFonts w:ascii="Times New Roman" w:hAnsi="Times New Roman"/>
        <w:color w:val="005023"/>
        <w:sz w:val="16"/>
        <w:szCs w:val="24"/>
      </w:rPr>
      <w:fldChar w:fldCharType="end"/>
    </w:r>
    <w:r w:rsidRPr="008105C4">
      <w:rPr>
        <w:rFonts w:ascii="Times New Roman" w:hAnsi="Times New Roman"/>
        <w:color w:val="005023"/>
        <w:sz w:val="16"/>
        <w:szCs w:val="24"/>
      </w:rPr>
      <w:t xml:space="preserve"> | </w:t>
    </w:r>
    <w:r w:rsidRPr="008105C4">
      <w:rPr>
        <w:rFonts w:ascii="Times New Roman" w:hAnsi="Times New Roman"/>
        <w:color w:val="005023"/>
        <w:sz w:val="16"/>
        <w:szCs w:val="24"/>
      </w:rPr>
      <w:fldChar w:fldCharType="begin"/>
    </w:r>
    <w:r w:rsidRPr="008105C4">
      <w:rPr>
        <w:rFonts w:ascii="Times New Roman" w:hAnsi="Times New Roman"/>
        <w:color w:val="005023"/>
        <w:sz w:val="16"/>
        <w:szCs w:val="24"/>
      </w:rPr>
      <w:instrText>NUMPAGES  \* Arabic  \* MERGEFORMAT</w:instrText>
    </w:r>
    <w:r w:rsidRPr="008105C4">
      <w:rPr>
        <w:rFonts w:ascii="Times New Roman" w:hAnsi="Times New Roman"/>
        <w:color w:val="005023"/>
        <w:sz w:val="16"/>
        <w:szCs w:val="24"/>
      </w:rPr>
      <w:fldChar w:fldCharType="separate"/>
    </w:r>
    <w:r w:rsidRPr="008105C4">
      <w:rPr>
        <w:rFonts w:ascii="Times New Roman" w:hAnsi="Times New Roman"/>
        <w:color w:val="005023"/>
        <w:sz w:val="16"/>
        <w:szCs w:val="24"/>
      </w:rPr>
      <w:t>1</w:t>
    </w:r>
    <w:r w:rsidRPr="008105C4">
      <w:rPr>
        <w:rFonts w:ascii="Times New Roman" w:hAnsi="Times New Roman"/>
        <w:color w:val="005023"/>
        <w:sz w:val="16"/>
        <w:szCs w:val="24"/>
      </w:rPr>
      <w:fldChar w:fldCharType="end"/>
    </w:r>
  </w:p>
  <w:p w:rsidR="00D204B9" w:rsidRPr="00A76941" w:rsidRDefault="00D204B9" w:rsidP="00247A1F">
    <w:pPr>
      <w:pStyle w:val="Stopka"/>
      <w:pBdr>
        <w:top w:val="single" w:sz="4" w:space="1" w:color="D9D9D9"/>
      </w:pBdr>
      <w:jc w:val="right"/>
      <w:rPr>
        <w:rFonts w:ascii="Cambria" w:hAnsi="Cambr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654" w:rsidRDefault="00712654" w:rsidP="00113390">
      <w:pPr>
        <w:spacing w:after="0" w:line="240" w:lineRule="auto"/>
      </w:pPr>
      <w:r>
        <w:separator/>
      </w:r>
    </w:p>
  </w:footnote>
  <w:footnote w:type="continuationSeparator" w:id="0">
    <w:p w:rsidR="00712654" w:rsidRDefault="00712654" w:rsidP="00113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5C4" w:rsidRPr="008105C4" w:rsidRDefault="008105C4" w:rsidP="008105C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005023"/>
        <w:sz w:val="18"/>
        <w:szCs w:val="18"/>
        <w:lang w:val="x-none" w:eastAsia="x-none"/>
      </w:rPr>
    </w:pPr>
    <w:r w:rsidRPr="008105C4">
      <w:rPr>
        <w:rFonts w:ascii="Times New Roman" w:eastAsia="Times New Roman" w:hAnsi="Times New Roman"/>
        <w:noProof/>
        <w:sz w:val="24"/>
        <w:szCs w:val="24"/>
        <w:lang w:val="x-none" w:eastAsia="x-non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2637155</wp:posOffset>
          </wp:positionH>
          <wp:positionV relativeFrom="paragraph">
            <wp:posOffset>-329565</wp:posOffset>
          </wp:positionV>
          <wp:extent cx="390525" cy="390525"/>
          <wp:effectExtent l="0" t="0" r="9525" b="9525"/>
          <wp:wrapNone/>
          <wp:docPr id="2" name="Obraz 2" descr="https://www.lasy.gov.pl/pl/kontakt/dla-mediow/logo-lp-ksiega-identyfikacji-wizualnej/l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https://www.lasy.gov.pl/pl/kontakt/dla-mediow/logo-lp-ksiega-identyfikacji-wizualnej/lp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105C4" w:rsidRDefault="008105C4" w:rsidP="008105C4">
    <w:pPr>
      <w:autoSpaceDE w:val="0"/>
      <w:autoSpaceDN w:val="0"/>
      <w:adjustRightInd w:val="0"/>
      <w:spacing w:after="0" w:line="360" w:lineRule="auto"/>
      <w:jc w:val="center"/>
      <w:rPr>
        <w:rFonts w:ascii="Times New Roman" w:eastAsia="Times New Roman" w:hAnsi="Times New Roman"/>
        <w:b/>
        <w:color w:val="005023"/>
        <w:sz w:val="16"/>
        <w:szCs w:val="16"/>
        <w:lang w:eastAsia="pl-PL"/>
      </w:rPr>
    </w:pPr>
    <w:r w:rsidRPr="008105C4">
      <w:rPr>
        <w:rFonts w:ascii="Times New Roman" w:eastAsia="Times New Roman" w:hAnsi="Times New Roman"/>
        <w:noProof/>
        <w:color w:val="005023"/>
        <w:sz w:val="18"/>
        <w:szCs w:val="18"/>
        <w:lang w:eastAsia="pl-PL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column">
                <wp:posOffset>-191770</wp:posOffset>
              </wp:positionH>
              <wp:positionV relativeFrom="paragraph">
                <wp:posOffset>402589</wp:posOffset>
              </wp:positionV>
              <wp:extent cx="645287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5287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50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D900A3" id="Łącznik prosty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5.1pt,31.7pt" to="493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" strokecolor="#005023" strokeweight="1pt">
              <v:stroke joinstyle="miter"/>
              <o:lock v:ext="edit" shapetype="f"/>
            </v:line>
          </w:pict>
        </mc:Fallback>
      </mc:AlternateContent>
    </w:r>
    <w:r w:rsidRPr="008105C4">
      <w:rPr>
        <w:rFonts w:ascii="Times New Roman" w:eastAsia="Batang" w:hAnsi="Times New Roman"/>
        <w:color w:val="005023"/>
        <w:sz w:val="18"/>
        <w:szCs w:val="18"/>
        <w:lang w:eastAsia="pl-PL"/>
      </w:rPr>
      <w:t xml:space="preserve"> </w:t>
    </w:r>
    <w:r w:rsidRPr="008105C4">
      <w:rPr>
        <w:rFonts w:ascii="Times New Roman" w:eastAsia="Batang" w:hAnsi="Times New Roman"/>
        <w:b/>
        <w:color w:val="005023"/>
        <w:sz w:val="16"/>
        <w:szCs w:val="16"/>
        <w:lang w:eastAsia="pl-PL"/>
      </w:rPr>
      <w:t>„</w:t>
    </w:r>
    <w:r w:rsidR="00DE0A6D">
      <w:rPr>
        <w:rFonts w:ascii="Times New Roman" w:eastAsia="Times New Roman" w:hAnsi="Times New Roman"/>
        <w:b/>
        <w:color w:val="005023"/>
        <w:sz w:val="16"/>
        <w:szCs w:val="16"/>
        <w:lang w:eastAsia="pl-PL"/>
      </w:rPr>
      <w:t>Budowa drewnianej wiaty na drewno opałowe w osadzie Leśniczówki Leśnictwa Golczewo</w:t>
    </w:r>
    <w:r w:rsidRPr="008105C4">
      <w:rPr>
        <w:rFonts w:ascii="Times New Roman" w:eastAsia="Times New Roman" w:hAnsi="Times New Roman"/>
        <w:b/>
        <w:color w:val="005023"/>
        <w:sz w:val="16"/>
        <w:szCs w:val="16"/>
        <w:lang w:eastAsia="pl-PL"/>
      </w:rPr>
      <w:t>”</w:t>
    </w:r>
  </w:p>
  <w:p w:rsidR="008105C4" w:rsidRPr="008105C4" w:rsidRDefault="008105C4" w:rsidP="008105C4">
    <w:pPr>
      <w:autoSpaceDE w:val="0"/>
      <w:autoSpaceDN w:val="0"/>
      <w:adjustRightInd w:val="0"/>
      <w:spacing w:after="0" w:line="360" w:lineRule="auto"/>
      <w:jc w:val="center"/>
      <w:rPr>
        <w:rFonts w:ascii="Times New Roman" w:hAnsi="Times New Roman"/>
        <w:b/>
        <w:color w:val="005023"/>
        <w:sz w:val="16"/>
        <w:szCs w:val="16"/>
        <w:lang w:eastAsia="pl-PL"/>
      </w:rPr>
    </w:pPr>
    <w:r>
      <w:rPr>
        <w:rFonts w:ascii="Times New Roman" w:hAnsi="Times New Roman"/>
        <w:b/>
        <w:color w:val="005023"/>
        <w:sz w:val="16"/>
        <w:szCs w:val="16"/>
        <w:lang w:eastAsia="pl-PL"/>
      </w:rPr>
      <w:t>Postępowanie przetargowe w trybie zapytania ofertowego, znak: SA.270.</w:t>
    </w:r>
    <w:r w:rsidR="00DE0A6D">
      <w:rPr>
        <w:rFonts w:ascii="Times New Roman" w:hAnsi="Times New Roman"/>
        <w:b/>
        <w:color w:val="005023"/>
        <w:sz w:val="16"/>
        <w:szCs w:val="16"/>
        <w:lang w:eastAsia="pl-PL"/>
      </w:rPr>
      <w:t>2</w:t>
    </w:r>
    <w:r>
      <w:rPr>
        <w:rFonts w:ascii="Times New Roman" w:hAnsi="Times New Roman"/>
        <w:b/>
        <w:color w:val="005023"/>
        <w:sz w:val="16"/>
        <w:szCs w:val="16"/>
        <w:lang w:eastAsia="pl-PL"/>
      </w:rPr>
      <w:t>.</w:t>
    </w:r>
    <w:r w:rsidR="00DE0A6D">
      <w:rPr>
        <w:rFonts w:ascii="Times New Roman" w:hAnsi="Times New Roman"/>
        <w:b/>
        <w:color w:val="005023"/>
        <w:sz w:val="16"/>
        <w:szCs w:val="16"/>
        <w:lang w:eastAsia="pl-PL"/>
      </w:rPr>
      <w:t>5</w:t>
    </w:r>
    <w:r>
      <w:rPr>
        <w:rFonts w:ascii="Times New Roman" w:hAnsi="Times New Roman"/>
        <w:b/>
        <w:color w:val="005023"/>
        <w:sz w:val="16"/>
        <w:szCs w:val="16"/>
        <w:lang w:eastAsia="pl-PL"/>
      </w:rPr>
      <w:t>.2021</w:t>
    </w:r>
  </w:p>
  <w:p w:rsidR="008105C4" w:rsidRDefault="008105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1E48"/>
    <w:multiLevelType w:val="multilevel"/>
    <w:tmpl w:val="C62AB194"/>
    <w:lvl w:ilvl="0">
      <w:start w:val="1"/>
      <w:numFmt w:val="decimal"/>
      <w:lvlText w:val="%1."/>
      <w:lvlJc w:val="left"/>
      <w:pPr>
        <w:ind w:left="3479" w:firstLine="0"/>
      </w:pPr>
      <w:rPr>
        <w:rFonts w:ascii="Cambria" w:eastAsia="Tahoma" w:hAnsi="Cambria" w:cs="Tahoma" w:hint="default"/>
        <w:b w:val="0"/>
        <w:i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4559" w:hanging="360"/>
      </w:pPr>
    </w:lvl>
    <w:lvl w:ilvl="2">
      <w:start w:val="1"/>
      <w:numFmt w:val="lowerRoman"/>
      <w:lvlText w:val="%3."/>
      <w:lvlJc w:val="right"/>
      <w:pPr>
        <w:ind w:left="5279" w:hanging="180"/>
      </w:pPr>
    </w:lvl>
    <w:lvl w:ilvl="3">
      <w:start w:val="1"/>
      <w:numFmt w:val="decimal"/>
      <w:lvlText w:val="%4."/>
      <w:lvlJc w:val="left"/>
      <w:pPr>
        <w:ind w:left="5999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6719" w:hanging="360"/>
      </w:pPr>
    </w:lvl>
    <w:lvl w:ilvl="5">
      <w:start w:val="1"/>
      <w:numFmt w:val="lowerRoman"/>
      <w:lvlText w:val="%6."/>
      <w:lvlJc w:val="right"/>
      <w:pPr>
        <w:ind w:left="7439" w:hanging="180"/>
      </w:pPr>
    </w:lvl>
    <w:lvl w:ilvl="6">
      <w:start w:val="1"/>
      <w:numFmt w:val="decimal"/>
      <w:lvlText w:val="%7."/>
      <w:lvlJc w:val="left"/>
      <w:pPr>
        <w:ind w:left="8159" w:hanging="360"/>
      </w:pPr>
    </w:lvl>
    <w:lvl w:ilvl="7">
      <w:start w:val="1"/>
      <w:numFmt w:val="lowerLetter"/>
      <w:lvlText w:val="%8."/>
      <w:lvlJc w:val="left"/>
      <w:pPr>
        <w:ind w:left="8879" w:hanging="360"/>
      </w:pPr>
    </w:lvl>
    <w:lvl w:ilvl="8">
      <w:start w:val="1"/>
      <w:numFmt w:val="lowerRoman"/>
      <w:lvlText w:val="%9."/>
      <w:lvlJc w:val="right"/>
      <w:pPr>
        <w:ind w:left="9599" w:hanging="180"/>
      </w:pPr>
    </w:lvl>
  </w:abstractNum>
  <w:abstractNum w:abstractNumId="1" w15:restartNumberingAfterBreak="0">
    <w:nsid w:val="021C0A9D"/>
    <w:multiLevelType w:val="multilevel"/>
    <w:tmpl w:val="021C0A9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4118C5"/>
    <w:multiLevelType w:val="hybridMultilevel"/>
    <w:tmpl w:val="DBE2F8E0"/>
    <w:lvl w:ilvl="0" w:tplc="5D82981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307BCF"/>
    <w:multiLevelType w:val="hybridMultilevel"/>
    <w:tmpl w:val="4E7685B2"/>
    <w:lvl w:ilvl="0" w:tplc="80B4FE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2548C842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Times New Roman"/>
        <w:b/>
        <w:i/>
      </w:rPr>
    </w:lvl>
    <w:lvl w:ilvl="2" w:tplc="E86AD76E">
      <w:start w:val="1"/>
      <w:numFmt w:val="lowerLetter"/>
      <w:lvlText w:val="%3)"/>
      <w:lvlJc w:val="right"/>
      <w:pPr>
        <w:ind w:left="1800" w:hanging="180"/>
      </w:pPr>
      <w:rPr>
        <w:rFonts w:ascii="Calibri" w:eastAsia="Times New Roman" w:hAnsi="Calibri" w:cs="Times New Roman"/>
      </w:rPr>
    </w:lvl>
    <w:lvl w:ilvl="3" w:tplc="D17613C2">
      <w:start w:val="1"/>
      <w:numFmt w:val="decimal"/>
      <w:lvlText w:val="%4."/>
      <w:lvlJc w:val="left"/>
      <w:pPr>
        <w:ind w:left="252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9416AE6E">
      <w:start w:val="1"/>
      <w:numFmt w:val="decimal"/>
      <w:lvlText w:val="%7."/>
      <w:lvlJc w:val="left"/>
      <w:pPr>
        <w:ind w:left="4680" w:hanging="360"/>
      </w:pPr>
      <w:rPr>
        <w:rFonts w:cs="Times New Roman"/>
        <w:b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8636717"/>
    <w:multiLevelType w:val="hybridMultilevel"/>
    <w:tmpl w:val="3AFAD692"/>
    <w:lvl w:ilvl="0" w:tplc="961E9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6351B"/>
    <w:multiLevelType w:val="hybridMultilevel"/>
    <w:tmpl w:val="2A5A1096"/>
    <w:lvl w:ilvl="0" w:tplc="A9D84B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A3BF2"/>
    <w:multiLevelType w:val="hybridMultilevel"/>
    <w:tmpl w:val="E2C409F0"/>
    <w:lvl w:ilvl="0" w:tplc="CC38F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16403"/>
    <w:multiLevelType w:val="hybridMultilevel"/>
    <w:tmpl w:val="B37C34B4"/>
    <w:lvl w:ilvl="0" w:tplc="B0902054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A7E75"/>
    <w:multiLevelType w:val="hybridMultilevel"/>
    <w:tmpl w:val="1A94E176"/>
    <w:lvl w:ilvl="0" w:tplc="74C4E6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19D598C"/>
    <w:multiLevelType w:val="hybridMultilevel"/>
    <w:tmpl w:val="CF80F592"/>
    <w:lvl w:ilvl="0" w:tplc="7A6CF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C1820"/>
    <w:multiLevelType w:val="hybridMultilevel"/>
    <w:tmpl w:val="890030FC"/>
    <w:lvl w:ilvl="0" w:tplc="F0101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467EB1"/>
    <w:multiLevelType w:val="hybridMultilevel"/>
    <w:tmpl w:val="E2C409F0"/>
    <w:lvl w:ilvl="0" w:tplc="CC38F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67477E"/>
    <w:multiLevelType w:val="hybridMultilevel"/>
    <w:tmpl w:val="C66CCFFC"/>
    <w:lvl w:ilvl="0" w:tplc="B1407A36">
      <w:start w:val="1"/>
      <w:numFmt w:val="decimal"/>
      <w:lvlText w:val="(%1)"/>
      <w:lvlJc w:val="left"/>
      <w:pPr>
        <w:ind w:left="786" w:hanging="360"/>
      </w:pPr>
      <w:rPr>
        <w:rFonts w:ascii="Cambria" w:eastAsia="Calibri" w:hAnsi="Cambria" w:cs="Calibri Ligh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58D6B94"/>
    <w:multiLevelType w:val="hybridMultilevel"/>
    <w:tmpl w:val="E3DC2D52"/>
    <w:lvl w:ilvl="0" w:tplc="004CD430">
      <w:start w:val="1"/>
      <w:numFmt w:val="decimal"/>
      <w:lvlText w:val="%1."/>
      <w:lvlJc w:val="left"/>
      <w:pPr>
        <w:ind w:left="2562" w:hanging="360"/>
      </w:pPr>
      <w:rPr>
        <w:rFonts w:ascii="Cambria" w:eastAsia="Arial Unicode MS" w:hAnsi="Cambria" w:cs="Arial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3282" w:hanging="360"/>
      </w:pPr>
    </w:lvl>
    <w:lvl w:ilvl="2" w:tplc="0415001B">
      <w:start w:val="1"/>
      <w:numFmt w:val="lowerRoman"/>
      <w:lvlText w:val="%3."/>
      <w:lvlJc w:val="right"/>
      <w:pPr>
        <w:ind w:left="4002" w:hanging="180"/>
      </w:pPr>
    </w:lvl>
    <w:lvl w:ilvl="3" w:tplc="115430AE">
      <w:start w:val="1"/>
      <w:numFmt w:val="decimal"/>
      <w:lvlText w:val="%4."/>
      <w:lvlJc w:val="left"/>
      <w:pPr>
        <w:ind w:left="4722" w:hanging="360"/>
      </w:pPr>
      <w:rPr>
        <w:rFonts w:ascii="Cambria" w:eastAsia="Calibri" w:hAnsi="Cambria" w:cs="Calibri"/>
        <w:b w:val="0"/>
      </w:rPr>
    </w:lvl>
    <w:lvl w:ilvl="4" w:tplc="04150019">
      <w:start w:val="1"/>
      <w:numFmt w:val="lowerLetter"/>
      <w:lvlText w:val="%5."/>
      <w:lvlJc w:val="left"/>
      <w:pPr>
        <w:ind w:left="5442" w:hanging="360"/>
      </w:pPr>
    </w:lvl>
    <w:lvl w:ilvl="5" w:tplc="0415001B">
      <w:start w:val="1"/>
      <w:numFmt w:val="lowerRoman"/>
      <w:lvlText w:val="%6."/>
      <w:lvlJc w:val="right"/>
      <w:pPr>
        <w:ind w:left="6162" w:hanging="180"/>
      </w:pPr>
    </w:lvl>
    <w:lvl w:ilvl="6" w:tplc="0415000F">
      <w:start w:val="1"/>
      <w:numFmt w:val="decimal"/>
      <w:lvlText w:val="%7."/>
      <w:lvlJc w:val="left"/>
      <w:pPr>
        <w:ind w:left="6882" w:hanging="360"/>
      </w:pPr>
    </w:lvl>
    <w:lvl w:ilvl="7" w:tplc="04150019">
      <w:start w:val="1"/>
      <w:numFmt w:val="lowerLetter"/>
      <w:lvlText w:val="%8."/>
      <w:lvlJc w:val="left"/>
      <w:pPr>
        <w:ind w:left="7602" w:hanging="360"/>
      </w:pPr>
    </w:lvl>
    <w:lvl w:ilvl="8" w:tplc="0415001B">
      <w:start w:val="1"/>
      <w:numFmt w:val="lowerRoman"/>
      <w:lvlText w:val="%9."/>
      <w:lvlJc w:val="right"/>
      <w:pPr>
        <w:ind w:left="8322" w:hanging="180"/>
      </w:pPr>
    </w:lvl>
  </w:abstractNum>
  <w:abstractNum w:abstractNumId="14" w15:restartNumberingAfterBreak="0">
    <w:nsid w:val="15B57F9E"/>
    <w:multiLevelType w:val="hybridMultilevel"/>
    <w:tmpl w:val="F4027ABC"/>
    <w:lvl w:ilvl="0" w:tplc="64E29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FE034E"/>
    <w:multiLevelType w:val="hybridMultilevel"/>
    <w:tmpl w:val="F4261DE8"/>
    <w:lvl w:ilvl="0" w:tplc="B32069B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B85AB6"/>
    <w:multiLevelType w:val="hybridMultilevel"/>
    <w:tmpl w:val="7FEC05AE"/>
    <w:lvl w:ilvl="0" w:tplc="5DECA76A">
      <w:start w:val="1"/>
      <w:numFmt w:val="decimal"/>
      <w:lvlText w:val="(%1)"/>
      <w:lvlJc w:val="left"/>
      <w:pPr>
        <w:ind w:left="786" w:hanging="360"/>
      </w:pPr>
      <w:rPr>
        <w:rFonts w:ascii="Cambria" w:eastAsia="Calibri" w:hAnsi="Cambria" w:cs="Calibri Ligh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1917DF6"/>
    <w:multiLevelType w:val="hybridMultilevel"/>
    <w:tmpl w:val="E8C6B16C"/>
    <w:lvl w:ilvl="0" w:tplc="2800D856">
      <w:start w:val="1"/>
      <w:numFmt w:val="decimal"/>
      <w:lvlText w:val="(%1)"/>
      <w:lvlJc w:val="left"/>
      <w:pPr>
        <w:ind w:left="786" w:hanging="360"/>
      </w:pPr>
      <w:rPr>
        <w:rFonts w:ascii="Cambria" w:eastAsia="Calibri" w:hAnsi="Cambria" w:cs="Calibri Ligh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1D06906"/>
    <w:multiLevelType w:val="hybridMultilevel"/>
    <w:tmpl w:val="487296AC"/>
    <w:lvl w:ilvl="0" w:tplc="A33EE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512444"/>
    <w:multiLevelType w:val="hybridMultilevel"/>
    <w:tmpl w:val="BA421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75F47"/>
    <w:multiLevelType w:val="hybridMultilevel"/>
    <w:tmpl w:val="FF3C6F98"/>
    <w:lvl w:ilvl="0" w:tplc="04150017">
      <w:start w:val="1"/>
      <w:numFmt w:val="lowerLetter"/>
      <w:lvlText w:val="%1)"/>
      <w:lvlJc w:val="left"/>
      <w:pPr>
        <w:ind w:left="924" w:hanging="360"/>
      </w:pPr>
    </w:lvl>
    <w:lvl w:ilvl="1" w:tplc="04150019">
      <w:start w:val="1"/>
      <w:numFmt w:val="lowerLetter"/>
      <w:lvlText w:val="%2."/>
      <w:lvlJc w:val="left"/>
      <w:pPr>
        <w:ind w:left="1644" w:hanging="360"/>
      </w:pPr>
    </w:lvl>
    <w:lvl w:ilvl="2" w:tplc="0415001B">
      <w:start w:val="1"/>
      <w:numFmt w:val="lowerRoman"/>
      <w:lvlText w:val="%3."/>
      <w:lvlJc w:val="right"/>
      <w:pPr>
        <w:ind w:left="2364" w:hanging="180"/>
      </w:pPr>
    </w:lvl>
    <w:lvl w:ilvl="3" w:tplc="0415000F">
      <w:start w:val="1"/>
      <w:numFmt w:val="decimal"/>
      <w:lvlText w:val="%4."/>
      <w:lvlJc w:val="left"/>
      <w:pPr>
        <w:ind w:left="3084" w:hanging="360"/>
      </w:pPr>
    </w:lvl>
    <w:lvl w:ilvl="4" w:tplc="04150019">
      <w:start w:val="1"/>
      <w:numFmt w:val="lowerLetter"/>
      <w:lvlText w:val="%5."/>
      <w:lvlJc w:val="left"/>
      <w:pPr>
        <w:ind w:left="3804" w:hanging="360"/>
      </w:pPr>
    </w:lvl>
    <w:lvl w:ilvl="5" w:tplc="0415001B">
      <w:start w:val="1"/>
      <w:numFmt w:val="lowerRoman"/>
      <w:lvlText w:val="%6."/>
      <w:lvlJc w:val="right"/>
      <w:pPr>
        <w:ind w:left="4524" w:hanging="180"/>
      </w:pPr>
    </w:lvl>
    <w:lvl w:ilvl="6" w:tplc="0415000F">
      <w:start w:val="1"/>
      <w:numFmt w:val="decimal"/>
      <w:lvlText w:val="%7."/>
      <w:lvlJc w:val="left"/>
      <w:pPr>
        <w:ind w:left="5244" w:hanging="360"/>
      </w:pPr>
    </w:lvl>
    <w:lvl w:ilvl="7" w:tplc="04150019">
      <w:start w:val="1"/>
      <w:numFmt w:val="lowerLetter"/>
      <w:lvlText w:val="%8."/>
      <w:lvlJc w:val="left"/>
      <w:pPr>
        <w:ind w:left="5964" w:hanging="360"/>
      </w:pPr>
    </w:lvl>
    <w:lvl w:ilvl="8" w:tplc="0415001B">
      <w:start w:val="1"/>
      <w:numFmt w:val="lowerRoman"/>
      <w:lvlText w:val="%9."/>
      <w:lvlJc w:val="right"/>
      <w:pPr>
        <w:ind w:left="6684" w:hanging="180"/>
      </w:pPr>
    </w:lvl>
  </w:abstractNum>
  <w:abstractNum w:abstractNumId="21" w15:restartNumberingAfterBreak="0">
    <w:nsid w:val="2B6F05D5"/>
    <w:multiLevelType w:val="hybridMultilevel"/>
    <w:tmpl w:val="C5D8A3C2"/>
    <w:lvl w:ilvl="0" w:tplc="F1DE8F30">
      <w:start w:val="1"/>
      <w:numFmt w:val="decimal"/>
      <w:lvlText w:val="(%1)"/>
      <w:lvlJc w:val="left"/>
      <w:pPr>
        <w:ind w:left="720" w:hanging="360"/>
      </w:pPr>
      <w:rPr>
        <w:rFonts w:ascii="Cambria" w:eastAsia="Calibri" w:hAnsi="Cambria" w:cs="Calibri Ligh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FD4FEF"/>
    <w:multiLevelType w:val="hybridMultilevel"/>
    <w:tmpl w:val="9AA09818"/>
    <w:lvl w:ilvl="0" w:tplc="3D1E3824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6C4BF1"/>
    <w:multiLevelType w:val="hybridMultilevel"/>
    <w:tmpl w:val="E2FA455E"/>
    <w:lvl w:ilvl="0" w:tplc="B2DADAD0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A773E3"/>
    <w:multiLevelType w:val="multilevel"/>
    <w:tmpl w:val="A524CA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b w:val="0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b w:val="0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b w:val="0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b w:val="0"/>
      </w:rPr>
    </w:lvl>
  </w:abstractNum>
  <w:abstractNum w:abstractNumId="25" w15:restartNumberingAfterBreak="0">
    <w:nsid w:val="32CD22F1"/>
    <w:multiLevelType w:val="hybridMultilevel"/>
    <w:tmpl w:val="923A48DE"/>
    <w:lvl w:ilvl="0" w:tplc="2E1E90FC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b w:val="0"/>
        <w:bCs/>
      </w:rPr>
    </w:lvl>
    <w:lvl w:ilvl="1" w:tplc="EA041B60">
      <w:start w:val="1"/>
      <w:numFmt w:val="decimal"/>
      <w:lvlText w:val="(%2)"/>
      <w:lvlJc w:val="left"/>
      <w:pPr>
        <w:ind w:left="2629" w:hanging="360"/>
      </w:pPr>
      <w:rPr>
        <w:rFonts w:ascii="Cambria" w:eastAsia="Arial Unicode MS" w:hAnsi="Cambria" w:cs="Calibri Ligh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D07C5"/>
    <w:multiLevelType w:val="hybridMultilevel"/>
    <w:tmpl w:val="89EC971E"/>
    <w:lvl w:ilvl="0" w:tplc="DB866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823B1"/>
    <w:multiLevelType w:val="hybridMultilevel"/>
    <w:tmpl w:val="2BF4B9E2"/>
    <w:lvl w:ilvl="0" w:tplc="CAEC7A2E">
      <w:start w:val="1"/>
      <w:numFmt w:val="decimal"/>
      <w:lvlText w:val="(%1)"/>
      <w:lvlJc w:val="left"/>
      <w:pPr>
        <w:ind w:left="786" w:hanging="360"/>
      </w:pPr>
      <w:rPr>
        <w:rFonts w:ascii="Cambria" w:eastAsia="Arial Unicode MS" w:hAnsi="Cambria" w:cs="Calibri Ligh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4827178"/>
    <w:multiLevelType w:val="multilevel"/>
    <w:tmpl w:val="2E444744"/>
    <w:lvl w:ilvl="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  <w:color w:val="000000"/>
      </w:rPr>
    </w:lvl>
    <w:lvl w:ilvl="2">
      <w:start w:val="20"/>
      <w:numFmt w:val="decimal"/>
      <w:lvlText w:val="%3."/>
      <w:lvlJc w:val="left"/>
      <w:pPr>
        <w:ind w:left="37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29" w15:restartNumberingAfterBreak="0">
    <w:nsid w:val="47235625"/>
    <w:multiLevelType w:val="multilevel"/>
    <w:tmpl w:val="C87AA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  <w:rPr>
        <w:rFonts w:ascii="Cambria" w:eastAsia="Calibri" w:hAnsi="Cambria" w:cs="Calibri Light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C60328"/>
    <w:multiLevelType w:val="hybridMultilevel"/>
    <w:tmpl w:val="9498FE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0D07C2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9E4C3918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FE56D3"/>
    <w:multiLevelType w:val="hybridMultilevel"/>
    <w:tmpl w:val="B05A0BE4"/>
    <w:lvl w:ilvl="0" w:tplc="D194D1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A665D35"/>
    <w:multiLevelType w:val="hybridMultilevel"/>
    <w:tmpl w:val="270425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E706AD"/>
    <w:multiLevelType w:val="multilevel"/>
    <w:tmpl w:val="A2868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792" w:hanging="432"/>
      </w:pPr>
      <w:rPr>
        <w:rFonts w:ascii="Cambria" w:eastAsia="Calibri" w:hAnsi="Cambria" w:cs="Calibri Ligh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EDC2465"/>
    <w:multiLevelType w:val="multilevel"/>
    <w:tmpl w:val="F230CE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7554CF"/>
    <w:multiLevelType w:val="hybridMultilevel"/>
    <w:tmpl w:val="682CC3DE"/>
    <w:lvl w:ilvl="0" w:tplc="D4404218">
      <w:start w:val="1"/>
      <w:numFmt w:val="decimal"/>
      <w:lvlText w:val="(%1)"/>
      <w:lvlJc w:val="left"/>
      <w:pPr>
        <w:ind w:left="786" w:hanging="360"/>
      </w:pPr>
      <w:rPr>
        <w:rFonts w:ascii="Cambria" w:eastAsia="Calibri" w:hAnsi="Cambria" w:cs="Calibri Ligh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08C474C"/>
    <w:multiLevelType w:val="hybridMultilevel"/>
    <w:tmpl w:val="84DC6090"/>
    <w:lvl w:ilvl="0" w:tplc="D5326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8513CE"/>
    <w:multiLevelType w:val="hybridMultilevel"/>
    <w:tmpl w:val="6A361152"/>
    <w:lvl w:ilvl="0" w:tplc="D8C6B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C940A7"/>
    <w:multiLevelType w:val="hybridMultilevel"/>
    <w:tmpl w:val="E8EC26FA"/>
    <w:lvl w:ilvl="0" w:tplc="4D10DB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040FB7"/>
    <w:multiLevelType w:val="hybridMultilevel"/>
    <w:tmpl w:val="FE1ACD0C"/>
    <w:lvl w:ilvl="0" w:tplc="C83A074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 w15:restartNumberingAfterBreak="0">
    <w:nsid w:val="58690F27"/>
    <w:multiLevelType w:val="hybridMultilevel"/>
    <w:tmpl w:val="1B54CAEE"/>
    <w:lvl w:ilvl="0" w:tplc="1C46F69E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7506CF"/>
    <w:multiLevelType w:val="hybridMultilevel"/>
    <w:tmpl w:val="B448ADAC"/>
    <w:lvl w:ilvl="0" w:tplc="A33EE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C96F0E"/>
    <w:multiLevelType w:val="hybridMultilevel"/>
    <w:tmpl w:val="FB92C8EA"/>
    <w:lvl w:ilvl="0" w:tplc="45F42274">
      <w:start w:val="1"/>
      <w:numFmt w:val="decimal"/>
      <w:lvlText w:val="(%1)"/>
      <w:lvlJc w:val="left"/>
      <w:pPr>
        <w:ind w:left="786" w:hanging="360"/>
      </w:pPr>
      <w:rPr>
        <w:rFonts w:ascii="Cambria" w:eastAsia="Calibri" w:hAnsi="Cambria" w:cs="Calibri Ligh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5D7A549B"/>
    <w:multiLevelType w:val="hybridMultilevel"/>
    <w:tmpl w:val="4A7A91CE"/>
    <w:lvl w:ilvl="0" w:tplc="259E7940">
      <w:start w:val="1"/>
      <w:numFmt w:val="decimal"/>
      <w:lvlText w:val="%1."/>
      <w:lvlJc w:val="left"/>
      <w:pPr>
        <w:ind w:left="37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44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2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9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6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3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0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8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520" w:hanging="180"/>
      </w:pPr>
      <w:rPr>
        <w:rFonts w:cs="Times New Roman"/>
      </w:rPr>
    </w:lvl>
  </w:abstractNum>
  <w:abstractNum w:abstractNumId="44" w15:restartNumberingAfterBreak="0">
    <w:nsid w:val="5DD86072"/>
    <w:multiLevelType w:val="hybridMultilevel"/>
    <w:tmpl w:val="EB34C560"/>
    <w:lvl w:ilvl="0" w:tplc="A0AC8BF4">
      <w:start w:val="1"/>
      <w:numFmt w:val="decimal"/>
      <w:lvlText w:val="(%1)"/>
      <w:lvlJc w:val="left"/>
      <w:pPr>
        <w:ind w:left="1211" w:hanging="360"/>
      </w:pPr>
      <w:rPr>
        <w:rFonts w:ascii="Cambria" w:eastAsia="Arial Unicode MS" w:hAnsi="Cambria" w:cs="Calibri Ligh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617C107D"/>
    <w:multiLevelType w:val="hybridMultilevel"/>
    <w:tmpl w:val="F4261DE8"/>
    <w:lvl w:ilvl="0" w:tplc="B32069B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1A3028"/>
    <w:multiLevelType w:val="hybridMultilevel"/>
    <w:tmpl w:val="66CE4318"/>
    <w:styleLink w:val="Numery"/>
    <w:lvl w:ilvl="0" w:tplc="865E59B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0E3D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00C63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784F6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A4C146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6E0D5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5FE703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870D3A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B48054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63D93A20"/>
    <w:multiLevelType w:val="hybridMultilevel"/>
    <w:tmpl w:val="2A5A1096"/>
    <w:lvl w:ilvl="0" w:tplc="A9D84B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D064DD"/>
    <w:multiLevelType w:val="multilevel"/>
    <w:tmpl w:val="9FCE4570"/>
    <w:lvl w:ilvl="0">
      <w:start w:val="1"/>
      <w:numFmt w:val="decimal"/>
      <w:lvlText w:val="%1."/>
      <w:lvlJc w:val="left"/>
      <w:pPr>
        <w:ind w:left="3479" w:firstLine="0"/>
      </w:pPr>
      <w:rPr>
        <w:rFonts w:hint="default"/>
        <w:b w:val="0"/>
        <w:i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4559" w:hanging="360"/>
      </w:pPr>
    </w:lvl>
    <w:lvl w:ilvl="2">
      <w:start w:val="1"/>
      <w:numFmt w:val="lowerRoman"/>
      <w:lvlText w:val="%3."/>
      <w:lvlJc w:val="right"/>
      <w:pPr>
        <w:ind w:left="5279" w:hanging="180"/>
      </w:pPr>
    </w:lvl>
    <w:lvl w:ilvl="3">
      <w:start w:val="1"/>
      <w:numFmt w:val="decimal"/>
      <w:lvlText w:val="%4."/>
      <w:lvlJc w:val="left"/>
      <w:pPr>
        <w:ind w:left="5999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6719" w:hanging="360"/>
      </w:pPr>
    </w:lvl>
    <w:lvl w:ilvl="5">
      <w:start w:val="1"/>
      <w:numFmt w:val="lowerRoman"/>
      <w:lvlText w:val="%6."/>
      <w:lvlJc w:val="right"/>
      <w:pPr>
        <w:ind w:left="7439" w:hanging="180"/>
      </w:pPr>
    </w:lvl>
    <w:lvl w:ilvl="6">
      <w:start w:val="1"/>
      <w:numFmt w:val="decimal"/>
      <w:lvlText w:val="%7."/>
      <w:lvlJc w:val="left"/>
      <w:pPr>
        <w:ind w:left="8159" w:hanging="360"/>
      </w:pPr>
    </w:lvl>
    <w:lvl w:ilvl="7">
      <w:start w:val="1"/>
      <w:numFmt w:val="lowerLetter"/>
      <w:lvlText w:val="%8."/>
      <w:lvlJc w:val="left"/>
      <w:pPr>
        <w:ind w:left="8879" w:hanging="360"/>
      </w:pPr>
    </w:lvl>
    <w:lvl w:ilvl="8">
      <w:start w:val="1"/>
      <w:numFmt w:val="lowerRoman"/>
      <w:lvlText w:val="%9."/>
      <w:lvlJc w:val="right"/>
      <w:pPr>
        <w:ind w:left="9599" w:hanging="180"/>
      </w:pPr>
    </w:lvl>
  </w:abstractNum>
  <w:abstractNum w:abstractNumId="49" w15:restartNumberingAfterBreak="0">
    <w:nsid w:val="6CD75141"/>
    <w:multiLevelType w:val="hybridMultilevel"/>
    <w:tmpl w:val="A9604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42518A"/>
    <w:multiLevelType w:val="multilevel"/>
    <w:tmpl w:val="D7BE1F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C66F97"/>
    <w:multiLevelType w:val="hybridMultilevel"/>
    <w:tmpl w:val="913416FA"/>
    <w:lvl w:ilvl="0" w:tplc="D59C42C2">
      <w:start w:val="1"/>
      <w:numFmt w:val="lowerLetter"/>
      <w:lvlText w:val="%1)"/>
      <w:lvlJc w:val="left"/>
      <w:pPr>
        <w:ind w:left="205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775" w:hanging="360"/>
      </w:pPr>
    </w:lvl>
    <w:lvl w:ilvl="2" w:tplc="0415001B" w:tentative="1">
      <w:start w:val="1"/>
      <w:numFmt w:val="lowerRoman"/>
      <w:lvlText w:val="%3."/>
      <w:lvlJc w:val="right"/>
      <w:pPr>
        <w:ind w:left="3495" w:hanging="180"/>
      </w:pPr>
    </w:lvl>
    <w:lvl w:ilvl="3" w:tplc="0415000F" w:tentative="1">
      <w:start w:val="1"/>
      <w:numFmt w:val="decimal"/>
      <w:lvlText w:val="%4."/>
      <w:lvlJc w:val="left"/>
      <w:pPr>
        <w:ind w:left="4215" w:hanging="360"/>
      </w:pPr>
    </w:lvl>
    <w:lvl w:ilvl="4" w:tplc="04150019" w:tentative="1">
      <w:start w:val="1"/>
      <w:numFmt w:val="lowerLetter"/>
      <w:lvlText w:val="%5."/>
      <w:lvlJc w:val="left"/>
      <w:pPr>
        <w:ind w:left="4935" w:hanging="360"/>
      </w:pPr>
    </w:lvl>
    <w:lvl w:ilvl="5" w:tplc="0415001B" w:tentative="1">
      <w:start w:val="1"/>
      <w:numFmt w:val="lowerRoman"/>
      <w:lvlText w:val="%6."/>
      <w:lvlJc w:val="right"/>
      <w:pPr>
        <w:ind w:left="5655" w:hanging="180"/>
      </w:pPr>
    </w:lvl>
    <w:lvl w:ilvl="6" w:tplc="0415000F" w:tentative="1">
      <w:start w:val="1"/>
      <w:numFmt w:val="decimal"/>
      <w:lvlText w:val="%7."/>
      <w:lvlJc w:val="left"/>
      <w:pPr>
        <w:ind w:left="6375" w:hanging="360"/>
      </w:pPr>
    </w:lvl>
    <w:lvl w:ilvl="7" w:tplc="04150019" w:tentative="1">
      <w:start w:val="1"/>
      <w:numFmt w:val="lowerLetter"/>
      <w:lvlText w:val="%8."/>
      <w:lvlJc w:val="left"/>
      <w:pPr>
        <w:ind w:left="7095" w:hanging="360"/>
      </w:pPr>
    </w:lvl>
    <w:lvl w:ilvl="8" w:tplc="0415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2" w15:restartNumberingAfterBreak="0">
    <w:nsid w:val="70BB74A5"/>
    <w:multiLevelType w:val="multilevel"/>
    <w:tmpl w:val="209E9252"/>
    <w:lvl w:ilvl="0">
      <w:start w:val="4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)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53" w15:restartNumberingAfterBreak="0">
    <w:nsid w:val="73DF1005"/>
    <w:multiLevelType w:val="hybridMultilevel"/>
    <w:tmpl w:val="75023274"/>
    <w:lvl w:ilvl="0" w:tplc="4D10DB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2F0871"/>
    <w:multiLevelType w:val="multilevel"/>
    <w:tmpl w:val="30ACC6CA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decimal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79AF0594"/>
    <w:multiLevelType w:val="multilevel"/>
    <w:tmpl w:val="E70EB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  <w:rPr>
        <w:rFonts w:ascii="Cambria" w:eastAsia="Calibri" w:hAnsi="Cambria" w:cs="Calibri Light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8B6DAE"/>
    <w:multiLevelType w:val="multilevel"/>
    <w:tmpl w:val="324E5C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 w:val="0"/>
      </w:rPr>
    </w:lvl>
  </w:abstractNum>
  <w:abstractNum w:abstractNumId="57" w15:restartNumberingAfterBreak="0">
    <w:nsid w:val="7AF6748B"/>
    <w:multiLevelType w:val="hybridMultilevel"/>
    <w:tmpl w:val="A26A5C2A"/>
    <w:lvl w:ilvl="0" w:tplc="31B20834">
      <w:start w:val="1"/>
      <w:numFmt w:val="decimal"/>
      <w:lvlText w:val="(%1)"/>
      <w:lvlJc w:val="left"/>
      <w:pPr>
        <w:ind w:left="786" w:hanging="360"/>
      </w:pPr>
      <w:rPr>
        <w:rFonts w:ascii="Cambria" w:eastAsia="Arial Unicode MS" w:hAnsi="Cambria" w:cs="Calibri Ligh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7B443DD6"/>
    <w:multiLevelType w:val="multilevel"/>
    <w:tmpl w:val="B0D8F978"/>
    <w:lvl w:ilvl="0">
      <w:start w:val="6"/>
      <w:numFmt w:val="decimal"/>
      <w:lvlText w:val="%1."/>
      <w:lvlJc w:val="left"/>
      <w:pPr>
        <w:ind w:left="360" w:firstLine="0"/>
      </w:pPr>
      <w:rPr>
        <w:rFonts w:ascii="Cambria" w:eastAsia="Tahoma" w:hAnsi="Cambria" w:cs="Tahoma" w:hint="default"/>
        <w:b w:val="0"/>
        <w:i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7B4B3B21"/>
    <w:multiLevelType w:val="hybridMultilevel"/>
    <w:tmpl w:val="607248A8"/>
    <w:lvl w:ilvl="0" w:tplc="771E2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9"/>
  </w:num>
  <w:num w:numId="2">
    <w:abstractNumId w:val="30"/>
  </w:num>
  <w:num w:numId="3">
    <w:abstractNumId w:val="13"/>
  </w:num>
  <w:num w:numId="4">
    <w:abstractNumId w:val="46"/>
  </w:num>
  <w:num w:numId="5">
    <w:abstractNumId w:val="25"/>
  </w:num>
  <w:num w:numId="6">
    <w:abstractNumId w:val="14"/>
  </w:num>
  <w:num w:numId="7">
    <w:abstractNumId w:val="32"/>
  </w:num>
  <w:num w:numId="8">
    <w:abstractNumId w:val="31"/>
  </w:num>
  <w:num w:numId="9">
    <w:abstractNumId w:val="57"/>
  </w:num>
  <w:num w:numId="10">
    <w:abstractNumId w:val="27"/>
  </w:num>
  <w:num w:numId="11">
    <w:abstractNumId w:val="26"/>
  </w:num>
  <w:num w:numId="12">
    <w:abstractNumId w:val="44"/>
  </w:num>
  <w:num w:numId="13">
    <w:abstractNumId w:val="5"/>
  </w:num>
  <w:num w:numId="14">
    <w:abstractNumId w:val="21"/>
  </w:num>
  <w:num w:numId="15">
    <w:abstractNumId w:val="9"/>
  </w:num>
  <w:num w:numId="16">
    <w:abstractNumId w:val="18"/>
  </w:num>
  <w:num w:numId="17">
    <w:abstractNumId w:val="36"/>
  </w:num>
  <w:num w:numId="18">
    <w:abstractNumId w:val="8"/>
  </w:num>
  <w:num w:numId="19">
    <w:abstractNumId w:val="12"/>
  </w:num>
  <w:num w:numId="20">
    <w:abstractNumId w:val="41"/>
  </w:num>
  <w:num w:numId="21">
    <w:abstractNumId w:val="6"/>
  </w:num>
  <w:num w:numId="22">
    <w:abstractNumId w:val="42"/>
  </w:num>
  <w:num w:numId="23">
    <w:abstractNumId w:val="38"/>
  </w:num>
  <w:num w:numId="24">
    <w:abstractNumId w:val="37"/>
  </w:num>
  <w:num w:numId="25">
    <w:abstractNumId w:val="33"/>
  </w:num>
  <w:num w:numId="26">
    <w:abstractNumId w:val="28"/>
  </w:num>
  <w:num w:numId="27">
    <w:abstractNumId w:val="29"/>
  </w:num>
  <w:num w:numId="28">
    <w:abstractNumId w:val="54"/>
  </w:num>
  <w:num w:numId="29">
    <w:abstractNumId w:val="34"/>
  </w:num>
  <w:num w:numId="30">
    <w:abstractNumId w:val="0"/>
  </w:num>
  <w:num w:numId="31">
    <w:abstractNumId w:val="4"/>
  </w:num>
  <w:num w:numId="32">
    <w:abstractNumId w:val="35"/>
  </w:num>
  <w:num w:numId="33">
    <w:abstractNumId w:val="58"/>
  </w:num>
  <w:num w:numId="34">
    <w:abstractNumId w:val="17"/>
  </w:num>
  <w:num w:numId="35">
    <w:abstractNumId w:val="16"/>
  </w:num>
  <w:num w:numId="36">
    <w:abstractNumId w:val="49"/>
  </w:num>
  <w:num w:numId="37">
    <w:abstractNumId w:val="55"/>
  </w:num>
  <w:num w:numId="38">
    <w:abstractNumId w:val="47"/>
  </w:num>
  <w:num w:numId="39">
    <w:abstractNumId w:val="11"/>
  </w:num>
  <w:num w:numId="40">
    <w:abstractNumId w:val="50"/>
  </w:num>
  <w:num w:numId="41">
    <w:abstractNumId w:val="48"/>
  </w:num>
  <w:num w:numId="42">
    <w:abstractNumId w:val="3"/>
  </w:num>
  <w:num w:numId="43">
    <w:abstractNumId w:val="40"/>
  </w:num>
  <w:num w:numId="44">
    <w:abstractNumId w:val="45"/>
  </w:num>
  <w:num w:numId="45">
    <w:abstractNumId w:val="39"/>
  </w:num>
  <w:num w:numId="46">
    <w:abstractNumId w:val="51"/>
  </w:num>
  <w:num w:numId="47">
    <w:abstractNumId w:val="15"/>
  </w:num>
  <w:num w:numId="48">
    <w:abstractNumId w:val="43"/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6"/>
  </w:num>
  <w:num w:numId="52">
    <w:abstractNumId w:val="53"/>
  </w:num>
  <w:num w:numId="53">
    <w:abstractNumId w:val="10"/>
  </w:num>
  <w:num w:numId="5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3"/>
  </w:num>
  <w:num w:numId="56">
    <w:abstractNumId w:val="7"/>
  </w:num>
  <w:num w:numId="57">
    <w:abstractNumId w:val="1"/>
  </w:num>
  <w:num w:numId="58">
    <w:abstractNumId w:val="19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46"/>
    <w:rsid w:val="00001255"/>
    <w:rsid w:val="00002D3A"/>
    <w:rsid w:val="000044CC"/>
    <w:rsid w:val="00005531"/>
    <w:rsid w:val="00005C97"/>
    <w:rsid w:val="00006585"/>
    <w:rsid w:val="000111E5"/>
    <w:rsid w:val="00012F2A"/>
    <w:rsid w:val="00013309"/>
    <w:rsid w:val="000142B7"/>
    <w:rsid w:val="000144AF"/>
    <w:rsid w:val="00017AF1"/>
    <w:rsid w:val="000204F8"/>
    <w:rsid w:val="000209D4"/>
    <w:rsid w:val="00024150"/>
    <w:rsid w:val="00024C60"/>
    <w:rsid w:val="00024E4D"/>
    <w:rsid w:val="00026612"/>
    <w:rsid w:val="00027D7C"/>
    <w:rsid w:val="00030C54"/>
    <w:rsid w:val="0003217A"/>
    <w:rsid w:val="000355C7"/>
    <w:rsid w:val="00036CD7"/>
    <w:rsid w:val="00036E1D"/>
    <w:rsid w:val="000373A7"/>
    <w:rsid w:val="00040865"/>
    <w:rsid w:val="0004458C"/>
    <w:rsid w:val="000450ED"/>
    <w:rsid w:val="00045592"/>
    <w:rsid w:val="0004589B"/>
    <w:rsid w:val="00046ABB"/>
    <w:rsid w:val="000513C7"/>
    <w:rsid w:val="00053798"/>
    <w:rsid w:val="00054251"/>
    <w:rsid w:val="000559D5"/>
    <w:rsid w:val="000565BC"/>
    <w:rsid w:val="00057B29"/>
    <w:rsid w:val="000634F3"/>
    <w:rsid w:val="000635B8"/>
    <w:rsid w:val="00064048"/>
    <w:rsid w:val="00064CB1"/>
    <w:rsid w:val="00064DDB"/>
    <w:rsid w:val="00065B47"/>
    <w:rsid w:val="000660D4"/>
    <w:rsid w:val="0006612F"/>
    <w:rsid w:val="00067CA1"/>
    <w:rsid w:val="00070112"/>
    <w:rsid w:val="00075019"/>
    <w:rsid w:val="000758B4"/>
    <w:rsid w:val="00076DFE"/>
    <w:rsid w:val="00077F11"/>
    <w:rsid w:val="00080427"/>
    <w:rsid w:val="000824B5"/>
    <w:rsid w:val="00082B45"/>
    <w:rsid w:val="00082CB3"/>
    <w:rsid w:val="00085DE2"/>
    <w:rsid w:val="00086071"/>
    <w:rsid w:val="000860B9"/>
    <w:rsid w:val="000869E0"/>
    <w:rsid w:val="00086A37"/>
    <w:rsid w:val="00090C9A"/>
    <w:rsid w:val="00094127"/>
    <w:rsid w:val="000960C1"/>
    <w:rsid w:val="0009651B"/>
    <w:rsid w:val="000A00B3"/>
    <w:rsid w:val="000A0500"/>
    <w:rsid w:val="000A151F"/>
    <w:rsid w:val="000A3CB5"/>
    <w:rsid w:val="000A3EE1"/>
    <w:rsid w:val="000B2DD4"/>
    <w:rsid w:val="000B2F2D"/>
    <w:rsid w:val="000B3642"/>
    <w:rsid w:val="000B5CF3"/>
    <w:rsid w:val="000B7106"/>
    <w:rsid w:val="000B7587"/>
    <w:rsid w:val="000B7B6C"/>
    <w:rsid w:val="000C0558"/>
    <w:rsid w:val="000C1FE8"/>
    <w:rsid w:val="000C49F0"/>
    <w:rsid w:val="000C5BF6"/>
    <w:rsid w:val="000D0C2B"/>
    <w:rsid w:val="000D1632"/>
    <w:rsid w:val="000D1F7F"/>
    <w:rsid w:val="000D22DA"/>
    <w:rsid w:val="000D3A18"/>
    <w:rsid w:val="000D4CC2"/>
    <w:rsid w:val="000D6227"/>
    <w:rsid w:val="000E2EED"/>
    <w:rsid w:val="000E4018"/>
    <w:rsid w:val="000E5382"/>
    <w:rsid w:val="000F1A21"/>
    <w:rsid w:val="000F3968"/>
    <w:rsid w:val="000F3FF4"/>
    <w:rsid w:val="000F4694"/>
    <w:rsid w:val="000F4CA0"/>
    <w:rsid w:val="00102821"/>
    <w:rsid w:val="00110CE9"/>
    <w:rsid w:val="00111C03"/>
    <w:rsid w:val="001124C6"/>
    <w:rsid w:val="00112A5A"/>
    <w:rsid w:val="00113390"/>
    <w:rsid w:val="001133E9"/>
    <w:rsid w:val="00114BFF"/>
    <w:rsid w:val="00115619"/>
    <w:rsid w:val="00116828"/>
    <w:rsid w:val="00120B7C"/>
    <w:rsid w:val="001250C7"/>
    <w:rsid w:val="00125727"/>
    <w:rsid w:val="001259AA"/>
    <w:rsid w:val="00125B92"/>
    <w:rsid w:val="0012632A"/>
    <w:rsid w:val="001265BC"/>
    <w:rsid w:val="00127A6A"/>
    <w:rsid w:val="00127E42"/>
    <w:rsid w:val="00131E5C"/>
    <w:rsid w:val="00132116"/>
    <w:rsid w:val="00132A0C"/>
    <w:rsid w:val="00132AEA"/>
    <w:rsid w:val="00133643"/>
    <w:rsid w:val="00133E99"/>
    <w:rsid w:val="00134ECF"/>
    <w:rsid w:val="00136171"/>
    <w:rsid w:val="00136545"/>
    <w:rsid w:val="001372D7"/>
    <w:rsid w:val="00143508"/>
    <w:rsid w:val="00145823"/>
    <w:rsid w:val="00145E21"/>
    <w:rsid w:val="00146D4C"/>
    <w:rsid w:val="00151082"/>
    <w:rsid w:val="001523D6"/>
    <w:rsid w:val="00152AF5"/>
    <w:rsid w:val="00156153"/>
    <w:rsid w:val="00156793"/>
    <w:rsid w:val="00157A6B"/>
    <w:rsid w:val="00162E70"/>
    <w:rsid w:val="00163DA7"/>
    <w:rsid w:val="0016636B"/>
    <w:rsid w:val="001673E9"/>
    <w:rsid w:val="001675D6"/>
    <w:rsid w:val="00172AAA"/>
    <w:rsid w:val="00172E95"/>
    <w:rsid w:val="00174920"/>
    <w:rsid w:val="0017531D"/>
    <w:rsid w:val="0017573E"/>
    <w:rsid w:val="00176575"/>
    <w:rsid w:val="001775A2"/>
    <w:rsid w:val="00180D64"/>
    <w:rsid w:val="00181AC6"/>
    <w:rsid w:val="00183777"/>
    <w:rsid w:val="00183A59"/>
    <w:rsid w:val="00184DE6"/>
    <w:rsid w:val="001859C1"/>
    <w:rsid w:val="00185B5A"/>
    <w:rsid w:val="00190605"/>
    <w:rsid w:val="001940D1"/>
    <w:rsid w:val="00194549"/>
    <w:rsid w:val="00197C3C"/>
    <w:rsid w:val="001A0210"/>
    <w:rsid w:val="001A052B"/>
    <w:rsid w:val="001A097A"/>
    <w:rsid w:val="001A0CDD"/>
    <w:rsid w:val="001A138F"/>
    <w:rsid w:val="001A50B0"/>
    <w:rsid w:val="001A747E"/>
    <w:rsid w:val="001B02AF"/>
    <w:rsid w:val="001B08E5"/>
    <w:rsid w:val="001B0A9F"/>
    <w:rsid w:val="001B37A9"/>
    <w:rsid w:val="001B5370"/>
    <w:rsid w:val="001B5F86"/>
    <w:rsid w:val="001B6B90"/>
    <w:rsid w:val="001B6BC1"/>
    <w:rsid w:val="001B73FF"/>
    <w:rsid w:val="001C0F45"/>
    <w:rsid w:val="001C1E1D"/>
    <w:rsid w:val="001C23C0"/>
    <w:rsid w:val="001C618B"/>
    <w:rsid w:val="001C7903"/>
    <w:rsid w:val="001D189B"/>
    <w:rsid w:val="001D1E11"/>
    <w:rsid w:val="001D2BCE"/>
    <w:rsid w:val="001D33C5"/>
    <w:rsid w:val="001D3634"/>
    <w:rsid w:val="001D389C"/>
    <w:rsid w:val="001D5239"/>
    <w:rsid w:val="001D6E83"/>
    <w:rsid w:val="001D75CC"/>
    <w:rsid w:val="001E2CBD"/>
    <w:rsid w:val="001E3B4F"/>
    <w:rsid w:val="001E471A"/>
    <w:rsid w:val="001E4AD1"/>
    <w:rsid w:val="001F3EB8"/>
    <w:rsid w:val="001F4A91"/>
    <w:rsid w:val="001F5916"/>
    <w:rsid w:val="0020318F"/>
    <w:rsid w:val="00203943"/>
    <w:rsid w:val="002048B7"/>
    <w:rsid w:val="00205631"/>
    <w:rsid w:val="00207B45"/>
    <w:rsid w:val="00212546"/>
    <w:rsid w:val="00212605"/>
    <w:rsid w:val="002129F6"/>
    <w:rsid w:val="002130C7"/>
    <w:rsid w:val="002152C5"/>
    <w:rsid w:val="002170E7"/>
    <w:rsid w:val="002220FA"/>
    <w:rsid w:val="002229E8"/>
    <w:rsid w:val="002240EB"/>
    <w:rsid w:val="002263AB"/>
    <w:rsid w:val="00226A2D"/>
    <w:rsid w:val="002301CE"/>
    <w:rsid w:val="00231AD5"/>
    <w:rsid w:val="002323A0"/>
    <w:rsid w:val="002329B9"/>
    <w:rsid w:val="00233C8D"/>
    <w:rsid w:val="002344B9"/>
    <w:rsid w:val="002345F4"/>
    <w:rsid w:val="0023488E"/>
    <w:rsid w:val="00237374"/>
    <w:rsid w:val="00241B7B"/>
    <w:rsid w:val="00241F42"/>
    <w:rsid w:val="00242D7D"/>
    <w:rsid w:val="00242E38"/>
    <w:rsid w:val="0024305E"/>
    <w:rsid w:val="002476EB"/>
    <w:rsid w:val="00247A1F"/>
    <w:rsid w:val="002500CE"/>
    <w:rsid w:val="00250EFA"/>
    <w:rsid w:val="0025108F"/>
    <w:rsid w:val="00251D62"/>
    <w:rsid w:val="00255FEE"/>
    <w:rsid w:val="002574A4"/>
    <w:rsid w:val="002578EB"/>
    <w:rsid w:val="00262C7B"/>
    <w:rsid w:val="00262DE0"/>
    <w:rsid w:val="002659A9"/>
    <w:rsid w:val="0026672F"/>
    <w:rsid w:val="0026798C"/>
    <w:rsid w:val="00270C69"/>
    <w:rsid w:val="00271090"/>
    <w:rsid w:val="00272804"/>
    <w:rsid w:val="002738D5"/>
    <w:rsid w:val="00275F70"/>
    <w:rsid w:val="0027646F"/>
    <w:rsid w:val="0027686F"/>
    <w:rsid w:val="00280642"/>
    <w:rsid w:val="00281A89"/>
    <w:rsid w:val="00285259"/>
    <w:rsid w:val="002862A1"/>
    <w:rsid w:val="00287346"/>
    <w:rsid w:val="0028744E"/>
    <w:rsid w:val="0028745F"/>
    <w:rsid w:val="00291A94"/>
    <w:rsid w:val="002940DD"/>
    <w:rsid w:val="00295F2D"/>
    <w:rsid w:val="00296364"/>
    <w:rsid w:val="002A02A5"/>
    <w:rsid w:val="002A516D"/>
    <w:rsid w:val="002A58CF"/>
    <w:rsid w:val="002A5FC6"/>
    <w:rsid w:val="002A6236"/>
    <w:rsid w:val="002A63CB"/>
    <w:rsid w:val="002B1E90"/>
    <w:rsid w:val="002B31DC"/>
    <w:rsid w:val="002B4793"/>
    <w:rsid w:val="002B721D"/>
    <w:rsid w:val="002C0E02"/>
    <w:rsid w:val="002C29E7"/>
    <w:rsid w:val="002C33D8"/>
    <w:rsid w:val="002C3D2F"/>
    <w:rsid w:val="002C52F3"/>
    <w:rsid w:val="002C567B"/>
    <w:rsid w:val="002C5FB1"/>
    <w:rsid w:val="002D36F8"/>
    <w:rsid w:val="002D4456"/>
    <w:rsid w:val="002D4EB3"/>
    <w:rsid w:val="002D7694"/>
    <w:rsid w:val="002E0755"/>
    <w:rsid w:val="002E14CF"/>
    <w:rsid w:val="002E2165"/>
    <w:rsid w:val="002E2F28"/>
    <w:rsid w:val="002E68C3"/>
    <w:rsid w:val="002E6AC4"/>
    <w:rsid w:val="002E6D6A"/>
    <w:rsid w:val="002E7872"/>
    <w:rsid w:val="002F0A43"/>
    <w:rsid w:val="002F5679"/>
    <w:rsid w:val="002F5CFA"/>
    <w:rsid w:val="002F77A6"/>
    <w:rsid w:val="002F7AE7"/>
    <w:rsid w:val="003003D5"/>
    <w:rsid w:val="003013A3"/>
    <w:rsid w:val="0030268D"/>
    <w:rsid w:val="00303865"/>
    <w:rsid w:val="003041D3"/>
    <w:rsid w:val="0030631A"/>
    <w:rsid w:val="00312C8E"/>
    <w:rsid w:val="003139CF"/>
    <w:rsid w:val="00313E4D"/>
    <w:rsid w:val="00316E82"/>
    <w:rsid w:val="00320B8C"/>
    <w:rsid w:val="00320E25"/>
    <w:rsid w:val="003217FE"/>
    <w:rsid w:val="0032398F"/>
    <w:rsid w:val="00325485"/>
    <w:rsid w:val="003269A2"/>
    <w:rsid w:val="003274CC"/>
    <w:rsid w:val="00330FFC"/>
    <w:rsid w:val="00332546"/>
    <w:rsid w:val="00332C91"/>
    <w:rsid w:val="00333A01"/>
    <w:rsid w:val="00333EB2"/>
    <w:rsid w:val="00334235"/>
    <w:rsid w:val="003374CE"/>
    <w:rsid w:val="0033770B"/>
    <w:rsid w:val="00337B4A"/>
    <w:rsid w:val="00341161"/>
    <w:rsid w:val="00342165"/>
    <w:rsid w:val="00342A0F"/>
    <w:rsid w:val="00344010"/>
    <w:rsid w:val="00346016"/>
    <w:rsid w:val="00351714"/>
    <w:rsid w:val="0035191D"/>
    <w:rsid w:val="00352687"/>
    <w:rsid w:val="00354185"/>
    <w:rsid w:val="00361FA1"/>
    <w:rsid w:val="003623D8"/>
    <w:rsid w:val="00362694"/>
    <w:rsid w:val="0036284C"/>
    <w:rsid w:val="003638A7"/>
    <w:rsid w:val="00363AFE"/>
    <w:rsid w:val="00364E18"/>
    <w:rsid w:val="00367912"/>
    <w:rsid w:val="00370594"/>
    <w:rsid w:val="00370C8E"/>
    <w:rsid w:val="0037183C"/>
    <w:rsid w:val="003722B8"/>
    <w:rsid w:val="00372E00"/>
    <w:rsid w:val="003751ED"/>
    <w:rsid w:val="003773F4"/>
    <w:rsid w:val="0037766F"/>
    <w:rsid w:val="0038034E"/>
    <w:rsid w:val="00380F2D"/>
    <w:rsid w:val="00381B70"/>
    <w:rsid w:val="003831AC"/>
    <w:rsid w:val="00385A7F"/>
    <w:rsid w:val="00387951"/>
    <w:rsid w:val="00387CE7"/>
    <w:rsid w:val="003920F8"/>
    <w:rsid w:val="003922AE"/>
    <w:rsid w:val="0039347B"/>
    <w:rsid w:val="0039545B"/>
    <w:rsid w:val="00395D5A"/>
    <w:rsid w:val="00395FF7"/>
    <w:rsid w:val="00397B97"/>
    <w:rsid w:val="003A1FE7"/>
    <w:rsid w:val="003A2569"/>
    <w:rsid w:val="003A428B"/>
    <w:rsid w:val="003A5CDB"/>
    <w:rsid w:val="003A5D6F"/>
    <w:rsid w:val="003B04FE"/>
    <w:rsid w:val="003B269E"/>
    <w:rsid w:val="003B2BE8"/>
    <w:rsid w:val="003B5FF0"/>
    <w:rsid w:val="003B67E5"/>
    <w:rsid w:val="003B7096"/>
    <w:rsid w:val="003C00FB"/>
    <w:rsid w:val="003C457E"/>
    <w:rsid w:val="003C476A"/>
    <w:rsid w:val="003C6C89"/>
    <w:rsid w:val="003C6D4E"/>
    <w:rsid w:val="003C7127"/>
    <w:rsid w:val="003D0BB3"/>
    <w:rsid w:val="003D39CF"/>
    <w:rsid w:val="003D41B7"/>
    <w:rsid w:val="003D4258"/>
    <w:rsid w:val="003D4D93"/>
    <w:rsid w:val="003D5EF1"/>
    <w:rsid w:val="003E12A0"/>
    <w:rsid w:val="003E1AE8"/>
    <w:rsid w:val="003E3C30"/>
    <w:rsid w:val="003F0E81"/>
    <w:rsid w:val="003F2202"/>
    <w:rsid w:val="003F278D"/>
    <w:rsid w:val="003F2CCC"/>
    <w:rsid w:val="004021BD"/>
    <w:rsid w:val="00402FA8"/>
    <w:rsid w:val="004031C4"/>
    <w:rsid w:val="004068FB"/>
    <w:rsid w:val="004106C0"/>
    <w:rsid w:val="00410E1D"/>
    <w:rsid w:val="00412D96"/>
    <w:rsid w:val="00414995"/>
    <w:rsid w:val="004155D3"/>
    <w:rsid w:val="004232E1"/>
    <w:rsid w:val="004239C8"/>
    <w:rsid w:val="00424069"/>
    <w:rsid w:val="00427909"/>
    <w:rsid w:val="00431FD8"/>
    <w:rsid w:val="00435B58"/>
    <w:rsid w:val="00437531"/>
    <w:rsid w:val="004403DE"/>
    <w:rsid w:val="00445A0E"/>
    <w:rsid w:val="00445BE5"/>
    <w:rsid w:val="0045007F"/>
    <w:rsid w:val="00450780"/>
    <w:rsid w:val="00450BA6"/>
    <w:rsid w:val="00451E27"/>
    <w:rsid w:val="00452D95"/>
    <w:rsid w:val="00454B11"/>
    <w:rsid w:val="00454C4E"/>
    <w:rsid w:val="004565FF"/>
    <w:rsid w:val="00456636"/>
    <w:rsid w:val="00460248"/>
    <w:rsid w:val="00463606"/>
    <w:rsid w:val="0047227E"/>
    <w:rsid w:val="00473407"/>
    <w:rsid w:val="0047364A"/>
    <w:rsid w:val="004739DE"/>
    <w:rsid w:val="00473F27"/>
    <w:rsid w:val="004772EF"/>
    <w:rsid w:val="00477724"/>
    <w:rsid w:val="004829E9"/>
    <w:rsid w:val="00484DA1"/>
    <w:rsid w:val="00485583"/>
    <w:rsid w:val="004856EF"/>
    <w:rsid w:val="0048662F"/>
    <w:rsid w:val="004872C5"/>
    <w:rsid w:val="0049363C"/>
    <w:rsid w:val="00494DB8"/>
    <w:rsid w:val="004953A1"/>
    <w:rsid w:val="00496206"/>
    <w:rsid w:val="004A32C9"/>
    <w:rsid w:val="004A432B"/>
    <w:rsid w:val="004A669E"/>
    <w:rsid w:val="004A7527"/>
    <w:rsid w:val="004B0927"/>
    <w:rsid w:val="004B15E7"/>
    <w:rsid w:val="004B1F8E"/>
    <w:rsid w:val="004B2DC5"/>
    <w:rsid w:val="004B4578"/>
    <w:rsid w:val="004B4EF8"/>
    <w:rsid w:val="004C0EFD"/>
    <w:rsid w:val="004C2775"/>
    <w:rsid w:val="004C36DE"/>
    <w:rsid w:val="004C668D"/>
    <w:rsid w:val="004D092D"/>
    <w:rsid w:val="004D0ABB"/>
    <w:rsid w:val="004D0BB2"/>
    <w:rsid w:val="004D2A4B"/>
    <w:rsid w:val="004D2C3F"/>
    <w:rsid w:val="004D34DF"/>
    <w:rsid w:val="004D39D7"/>
    <w:rsid w:val="004D3C40"/>
    <w:rsid w:val="004D4F6E"/>
    <w:rsid w:val="004D5234"/>
    <w:rsid w:val="004D643E"/>
    <w:rsid w:val="004E0700"/>
    <w:rsid w:val="004E0F84"/>
    <w:rsid w:val="004E4AFF"/>
    <w:rsid w:val="004F07F8"/>
    <w:rsid w:val="004F0877"/>
    <w:rsid w:val="004F0BA9"/>
    <w:rsid w:val="004F0D4F"/>
    <w:rsid w:val="004F0FC0"/>
    <w:rsid w:val="004F11E4"/>
    <w:rsid w:val="004F169A"/>
    <w:rsid w:val="004F197A"/>
    <w:rsid w:val="004F4171"/>
    <w:rsid w:val="005006BC"/>
    <w:rsid w:val="0050117A"/>
    <w:rsid w:val="0050144C"/>
    <w:rsid w:val="00503DA4"/>
    <w:rsid w:val="00507AC1"/>
    <w:rsid w:val="005126F4"/>
    <w:rsid w:val="00514045"/>
    <w:rsid w:val="00520102"/>
    <w:rsid w:val="00522781"/>
    <w:rsid w:val="005255C8"/>
    <w:rsid w:val="0052564D"/>
    <w:rsid w:val="00525E31"/>
    <w:rsid w:val="00527074"/>
    <w:rsid w:val="005272C3"/>
    <w:rsid w:val="00530A54"/>
    <w:rsid w:val="005328AB"/>
    <w:rsid w:val="00532C26"/>
    <w:rsid w:val="0053383A"/>
    <w:rsid w:val="005343BA"/>
    <w:rsid w:val="00534DBF"/>
    <w:rsid w:val="00535E7C"/>
    <w:rsid w:val="00536DB1"/>
    <w:rsid w:val="00536E99"/>
    <w:rsid w:val="005416DF"/>
    <w:rsid w:val="00543583"/>
    <w:rsid w:val="0054424F"/>
    <w:rsid w:val="005452C1"/>
    <w:rsid w:val="0055087A"/>
    <w:rsid w:val="00550B68"/>
    <w:rsid w:val="00551337"/>
    <w:rsid w:val="00554BE5"/>
    <w:rsid w:val="00555BA3"/>
    <w:rsid w:val="00556F25"/>
    <w:rsid w:val="005570C4"/>
    <w:rsid w:val="005617F8"/>
    <w:rsid w:val="005657B1"/>
    <w:rsid w:val="00566367"/>
    <w:rsid w:val="00566C7E"/>
    <w:rsid w:val="0056708E"/>
    <w:rsid w:val="00567C66"/>
    <w:rsid w:val="005716D7"/>
    <w:rsid w:val="00571ED1"/>
    <w:rsid w:val="00573F5A"/>
    <w:rsid w:val="00574324"/>
    <w:rsid w:val="0057439F"/>
    <w:rsid w:val="0057664E"/>
    <w:rsid w:val="00576B7A"/>
    <w:rsid w:val="0057768E"/>
    <w:rsid w:val="0058059A"/>
    <w:rsid w:val="00580E58"/>
    <w:rsid w:val="005829CC"/>
    <w:rsid w:val="0058346C"/>
    <w:rsid w:val="00584136"/>
    <w:rsid w:val="00584A1E"/>
    <w:rsid w:val="00585C27"/>
    <w:rsid w:val="00585D9E"/>
    <w:rsid w:val="00586569"/>
    <w:rsid w:val="0059116A"/>
    <w:rsid w:val="0059244D"/>
    <w:rsid w:val="00592EF0"/>
    <w:rsid w:val="00596B59"/>
    <w:rsid w:val="005A1953"/>
    <w:rsid w:val="005A2608"/>
    <w:rsid w:val="005A4386"/>
    <w:rsid w:val="005A59A5"/>
    <w:rsid w:val="005A7FA1"/>
    <w:rsid w:val="005B311F"/>
    <w:rsid w:val="005B3538"/>
    <w:rsid w:val="005B5564"/>
    <w:rsid w:val="005B627B"/>
    <w:rsid w:val="005B6EC8"/>
    <w:rsid w:val="005C15A2"/>
    <w:rsid w:val="005C2C3C"/>
    <w:rsid w:val="005C3786"/>
    <w:rsid w:val="005C4770"/>
    <w:rsid w:val="005C58E9"/>
    <w:rsid w:val="005C5EA8"/>
    <w:rsid w:val="005C6B93"/>
    <w:rsid w:val="005D0F94"/>
    <w:rsid w:val="005D2A03"/>
    <w:rsid w:val="005D2CF3"/>
    <w:rsid w:val="005D5C67"/>
    <w:rsid w:val="005D6F6C"/>
    <w:rsid w:val="005D76CA"/>
    <w:rsid w:val="005D7E15"/>
    <w:rsid w:val="005E1155"/>
    <w:rsid w:val="005E374F"/>
    <w:rsid w:val="005E4EF8"/>
    <w:rsid w:val="005E5A46"/>
    <w:rsid w:val="005F3958"/>
    <w:rsid w:val="005F5246"/>
    <w:rsid w:val="006016E2"/>
    <w:rsid w:val="00602429"/>
    <w:rsid w:val="00605CDD"/>
    <w:rsid w:val="00607367"/>
    <w:rsid w:val="00613D8D"/>
    <w:rsid w:val="006150E1"/>
    <w:rsid w:val="00615825"/>
    <w:rsid w:val="0061607E"/>
    <w:rsid w:val="00616EE1"/>
    <w:rsid w:val="00617BAE"/>
    <w:rsid w:val="0062067E"/>
    <w:rsid w:val="00621313"/>
    <w:rsid w:val="006261F4"/>
    <w:rsid w:val="006267CC"/>
    <w:rsid w:val="00626B6F"/>
    <w:rsid w:val="006313A3"/>
    <w:rsid w:val="00631C89"/>
    <w:rsid w:val="00632623"/>
    <w:rsid w:val="00632748"/>
    <w:rsid w:val="00632EEB"/>
    <w:rsid w:val="0063318D"/>
    <w:rsid w:val="00633199"/>
    <w:rsid w:val="00635D36"/>
    <w:rsid w:val="00636898"/>
    <w:rsid w:val="00637222"/>
    <w:rsid w:val="006414A4"/>
    <w:rsid w:val="006429DB"/>
    <w:rsid w:val="00643790"/>
    <w:rsid w:val="006456E9"/>
    <w:rsid w:val="00646983"/>
    <w:rsid w:val="0065056A"/>
    <w:rsid w:val="0065078C"/>
    <w:rsid w:val="00654597"/>
    <w:rsid w:val="006572FA"/>
    <w:rsid w:val="00660076"/>
    <w:rsid w:val="00661E55"/>
    <w:rsid w:val="00663D4A"/>
    <w:rsid w:val="00664B4F"/>
    <w:rsid w:val="00672E43"/>
    <w:rsid w:val="0067715F"/>
    <w:rsid w:val="0067773B"/>
    <w:rsid w:val="0068252D"/>
    <w:rsid w:val="006829FA"/>
    <w:rsid w:val="00683E82"/>
    <w:rsid w:val="006853CC"/>
    <w:rsid w:val="00685FD3"/>
    <w:rsid w:val="00686148"/>
    <w:rsid w:val="00690F85"/>
    <w:rsid w:val="006915DC"/>
    <w:rsid w:val="00691B69"/>
    <w:rsid w:val="0069490B"/>
    <w:rsid w:val="006A2401"/>
    <w:rsid w:val="006A262F"/>
    <w:rsid w:val="006A34C7"/>
    <w:rsid w:val="006A4872"/>
    <w:rsid w:val="006A497C"/>
    <w:rsid w:val="006A5BF8"/>
    <w:rsid w:val="006B2393"/>
    <w:rsid w:val="006B3551"/>
    <w:rsid w:val="006B359D"/>
    <w:rsid w:val="006B487B"/>
    <w:rsid w:val="006C16E6"/>
    <w:rsid w:val="006C6BD8"/>
    <w:rsid w:val="006C6D6B"/>
    <w:rsid w:val="006D06B9"/>
    <w:rsid w:val="006D25AA"/>
    <w:rsid w:val="006D26AF"/>
    <w:rsid w:val="006D3888"/>
    <w:rsid w:val="006D52FE"/>
    <w:rsid w:val="006E0BF4"/>
    <w:rsid w:val="006E11B9"/>
    <w:rsid w:val="006E13C7"/>
    <w:rsid w:val="006E1F86"/>
    <w:rsid w:val="006E2DAA"/>
    <w:rsid w:val="006E415C"/>
    <w:rsid w:val="006E4B04"/>
    <w:rsid w:val="006E5AD4"/>
    <w:rsid w:val="006E6262"/>
    <w:rsid w:val="006E73FA"/>
    <w:rsid w:val="006E745E"/>
    <w:rsid w:val="006F0B29"/>
    <w:rsid w:val="006F0D80"/>
    <w:rsid w:val="006F35F9"/>
    <w:rsid w:val="006F372A"/>
    <w:rsid w:val="006F4531"/>
    <w:rsid w:val="006F6D17"/>
    <w:rsid w:val="006F712C"/>
    <w:rsid w:val="007002C3"/>
    <w:rsid w:val="007002F0"/>
    <w:rsid w:val="0070098D"/>
    <w:rsid w:val="00702A8F"/>
    <w:rsid w:val="00703215"/>
    <w:rsid w:val="00703831"/>
    <w:rsid w:val="00705E34"/>
    <w:rsid w:val="0070741A"/>
    <w:rsid w:val="00710C9D"/>
    <w:rsid w:val="007125AC"/>
    <w:rsid w:val="00712654"/>
    <w:rsid w:val="00712A9B"/>
    <w:rsid w:val="00712C2D"/>
    <w:rsid w:val="007166C0"/>
    <w:rsid w:val="00717851"/>
    <w:rsid w:val="00720E88"/>
    <w:rsid w:val="00720F10"/>
    <w:rsid w:val="00723727"/>
    <w:rsid w:val="00723C51"/>
    <w:rsid w:val="00723D61"/>
    <w:rsid w:val="00730AE6"/>
    <w:rsid w:val="00730E43"/>
    <w:rsid w:val="00736150"/>
    <w:rsid w:val="00737842"/>
    <w:rsid w:val="007404D2"/>
    <w:rsid w:val="00744651"/>
    <w:rsid w:val="00744723"/>
    <w:rsid w:val="007450CF"/>
    <w:rsid w:val="00747311"/>
    <w:rsid w:val="00750790"/>
    <w:rsid w:val="007557DD"/>
    <w:rsid w:val="0075598B"/>
    <w:rsid w:val="0075623C"/>
    <w:rsid w:val="0076040F"/>
    <w:rsid w:val="00762E55"/>
    <w:rsid w:val="00765416"/>
    <w:rsid w:val="00765F46"/>
    <w:rsid w:val="007672D9"/>
    <w:rsid w:val="00770D27"/>
    <w:rsid w:val="0077212F"/>
    <w:rsid w:val="007725D5"/>
    <w:rsid w:val="0077634D"/>
    <w:rsid w:val="00780810"/>
    <w:rsid w:val="007812B9"/>
    <w:rsid w:val="00781CF3"/>
    <w:rsid w:val="007838E3"/>
    <w:rsid w:val="007912BE"/>
    <w:rsid w:val="00792BE8"/>
    <w:rsid w:val="007932AD"/>
    <w:rsid w:val="00796062"/>
    <w:rsid w:val="007A05D2"/>
    <w:rsid w:val="007A169F"/>
    <w:rsid w:val="007A3AF6"/>
    <w:rsid w:val="007A458A"/>
    <w:rsid w:val="007A4E07"/>
    <w:rsid w:val="007A739D"/>
    <w:rsid w:val="007A7602"/>
    <w:rsid w:val="007A7C6F"/>
    <w:rsid w:val="007B0497"/>
    <w:rsid w:val="007B52F8"/>
    <w:rsid w:val="007B63C3"/>
    <w:rsid w:val="007B7188"/>
    <w:rsid w:val="007B737A"/>
    <w:rsid w:val="007C0320"/>
    <w:rsid w:val="007C29C9"/>
    <w:rsid w:val="007C2EBE"/>
    <w:rsid w:val="007C6BC4"/>
    <w:rsid w:val="007C7554"/>
    <w:rsid w:val="007D00FC"/>
    <w:rsid w:val="007D1A55"/>
    <w:rsid w:val="007D28D5"/>
    <w:rsid w:val="007D28F7"/>
    <w:rsid w:val="007D33EC"/>
    <w:rsid w:val="007D3930"/>
    <w:rsid w:val="007D3AEB"/>
    <w:rsid w:val="007D5A54"/>
    <w:rsid w:val="007D6DBD"/>
    <w:rsid w:val="007D7044"/>
    <w:rsid w:val="007D7545"/>
    <w:rsid w:val="007E1022"/>
    <w:rsid w:val="007E3EAF"/>
    <w:rsid w:val="007E571F"/>
    <w:rsid w:val="007E5FEE"/>
    <w:rsid w:val="007E7559"/>
    <w:rsid w:val="007F4184"/>
    <w:rsid w:val="007F4F1E"/>
    <w:rsid w:val="007F509E"/>
    <w:rsid w:val="007F5866"/>
    <w:rsid w:val="007F727E"/>
    <w:rsid w:val="00801A9E"/>
    <w:rsid w:val="00802BDD"/>
    <w:rsid w:val="0080444C"/>
    <w:rsid w:val="0080508D"/>
    <w:rsid w:val="008105C4"/>
    <w:rsid w:val="00811410"/>
    <w:rsid w:val="00811B21"/>
    <w:rsid w:val="0081315C"/>
    <w:rsid w:val="00814A4B"/>
    <w:rsid w:val="008152EC"/>
    <w:rsid w:val="008164D6"/>
    <w:rsid w:val="008177C1"/>
    <w:rsid w:val="0082071C"/>
    <w:rsid w:val="00820A15"/>
    <w:rsid w:val="008211FD"/>
    <w:rsid w:val="0082251E"/>
    <w:rsid w:val="008233E3"/>
    <w:rsid w:val="00823FB2"/>
    <w:rsid w:val="008276F4"/>
    <w:rsid w:val="00830544"/>
    <w:rsid w:val="00832654"/>
    <w:rsid w:val="0083403E"/>
    <w:rsid w:val="00834514"/>
    <w:rsid w:val="00834F9B"/>
    <w:rsid w:val="0083634C"/>
    <w:rsid w:val="0083661D"/>
    <w:rsid w:val="008367E9"/>
    <w:rsid w:val="008372DA"/>
    <w:rsid w:val="008375F0"/>
    <w:rsid w:val="0084041E"/>
    <w:rsid w:val="00842EA2"/>
    <w:rsid w:val="00842EB6"/>
    <w:rsid w:val="0084309D"/>
    <w:rsid w:val="008435AA"/>
    <w:rsid w:val="00845A09"/>
    <w:rsid w:val="00845B60"/>
    <w:rsid w:val="008463FF"/>
    <w:rsid w:val="00846670"/>
    <w:rsid w:val="0084736E"/>
    <w:rsid w:val="0085002C"/>
    <w:rsid w:val="008505F9"/>
    <w:rsid w:val="008523D6"/>
    <w:rsid w:val="008535A7"/>
    <w:rsid w:val="00853638"/>
    <w:rsid w:val="00854F22"/>
    <w:rsid w:val="00854FA0"/>
    <w:rsid w:val="00855929"/>
    <w:rsid w:val="00856AB9"/>
    <w:rsid w:val="00857727"/>
    <w:rsid w:val="008604CA"/>
    <w:rsid w:val="00861748"/>
    <w:rsid w:val="0086248F"/>
    <w:rsid w:val="00863A82"/>
    <w:rsid w:val="00864C0B"/>
    <w:rsid w:val="00867A3B"/>
    <w:rsid w:val="0087014B"/>
    <w:rsid w:val="00871DF6"/>
    <w:rsid w:val="00873E0E"/>
    <w:rsid w:val="008742FD"/>
    <w:rsid w:val="008750F0"/>
    <w:rsid w:val="00875CDA"/>
    <w:rsid w:val="00875D4B"/>
    <w:rsid w:val="00876261"/>
    <w:rsid w:val="00881BD8"/>
    <w:rsid w:val="00881F0F"/>
    <w:rsid w:val="00882CFE"/>
    <w:rsid w:val="00887847"/>
    <w:rsid w:val="00887BF4"/>
    <w:rsid w:val="0089067B"/>
    <w:rsid w:val="008914A6"/>
    <w:rsid w:val="00893E89"/>
    <w:rsid w:val="00893E9D"/>
    <w:rsid w:val="0089684A"/>
    <w:rsid w:val="008A0564"/>
    <w:rsid w:val="008A1A91"/>
    <w:rsid w:val="008A1B02"/>
    <w:rsid w:val="008A1E47"/>
    <w:rsid w:val="008A30E4"/>
    <w:rsid w:val="008A3BF2"/>
    <w:rsid w:val="008A4319"/>
    <w:rsid w:val="008A608C"/>
    <w:rsid w:val="008B18C1"/>
    <w:rsid w:val="008B67AC"/>
    <w:rsid w:val="008C0C1C"/>
    <w:rsid w:val="008C2178"/>
    <w:rsid w:val="008C2F7C"/>
    <w:rsid w:val="008C53E4"/>
    <w:rsid w:val="008D151A"/>
    <w:rsid w:val="008D25D5"/>
    <w:rsid w:val="008D4FF7"/>
    <w:rsid w:val="008D6898"/>
    <w:rsid w:val="008D7BF6"/>
    <w:rsid w:val="008E10CD"/>
    <w:rsid w:val="008E2668"/>
    <w:rsid w:val="008E2FE4"/>
    <w:rsid w:val="008E477B"/>
    <w:rsid w:val="008F44F7"/>
    <w:rsid w:val="008F5AEE"/>
    <w:rsid w:val="00900947"/>
    <w:rsid w:val="00904602"/>
    <w:rsid w:val="00905974"/>
    <w:rsid w:val="00913395"/>
    <w:rsid w:val="0091532A"/>
    <w:rsid w:val="00916700"/>
    <w:rsid w:val="00921A5C"/>
    <w:rsid w:val="009224DF"/>
    <w:rsid w:val="009238CA"/>
    <w:rsid w:val="00923B1A"/>
    <w:rsid w:val="00924BC2"/>
    <w:rsid w:val="009251FE"/>
    <w:rsid w:val="00925554"/>
    <w:rsid w:val="00925832"/>
    <w:rsid w:val="009266D0"/>
    <w:rsid w:val="00926AD0"/>
    <w:rsid w:val="0092766A"/>
    <w:rsid w:val="00927CF8"/>
    <w:rsid w:val="00931254"/>
    <w:rsid w:val="00931545"/>
    <w:rsid w:val="00931CFC"/>
    <w:rsid w:val="009328C3"/>
    <w:rsid w:val="00932C13"/>
    <w:rsid w:val="00933E02"/>
    <w:rsid w:val="009343B1"/>
    <w:rsid w:val="00935FD7"/>
    <w:rsid w:val="0094379F"/>
    <w:rsid w:val="009446C6"/>
    <w:rsid w:val="009447F5"/>
    <w:rsid w:val="00944982"/>
    <w:rsid w:val="009463C3"/>
    <w:rsid w:val="00947746"/>
    <w:rsid w:val="00947BE8"/>
    <w:rsid w:val="009503D5"/>
    <w:rsid w:val="00951764"/>
    <w:rsid w:val="009530A8"/>
    <w:rsid w:val="009574D0"/>
    <w:rsid w:val="00957B83"/>
    <w:rsid w:val="00960416"/>
    <w:rsid w:val="00960DA8"/>
    <w:rsid w:val="009619B1"/>
    <w:rsid w:val="0096272D"/>
    <w:rsid w:val="00962B44"/>
    <w:rsid w:val="009639BF"/>
    <w:rsid w:val="00964306"/>
    <w:rsid w:val="00973420"/>
    <w:rsid w:val="00973B25"/>
    <w:rsid w:val="0097764E"/>
    <w:rsid w:val="009778DA"/>
    <w:rsid w:val="00980F77"/>
    <w:rsid w:val="00980FB2"/>
    <w:rsid w:val="009817C0"/>
    <w:rsid w:val="009822A3"/>
    <w:rsid w:val="00984558"/>
    <w:rsid w:val="00986202"/>
    <w:rsid w:val="009872C0"/>
    <w:rsid w:val="009922FF"/>
    <w:rsid w:val="009935D4"/>
    <w:rsid w:val="00993D5B"/>
    <w:rsid w:val="009A2A6A"/>
    <w:rsid w:val="009A3A42"/>
    <w:rsid w:val="009A4872"/>
    <w:rsid w:val="009A4DAA"/>
    <w:rsid w:val="009A4E35"/>
    <w:rsid w:val="009A5C38"/>
    <w:rsid w:val="009A7453"/>
    <w:rsid w:val="009B0695"/>
    <w:rsid w:val="009B2D32"/>
    <w:rsid w:val="009B4202"/>
    <w:rsid w:val="009B483A"/>
    <w:rsid w:val="009B6DEB"/>
    <w:rsid w:val="009B74DC"/>
    <w:rsid w:val="009B77DA"/>
    <w:rsid w:val="009C29CD"/>
    <w:rsid w:val="009C520E"/>
    <w:rsid w:val="009C5247"/>
    <w:rsid w:val="009D017A"/>
    <w:rsid w:val="009D0AC2"/>
    <w:rsid w:val="009D1E5C"/>
    <w:rsid w:val="009D2211"/>
    <w:rsid w:val="009D239B"/>
    <w:rsid w:val="009D4303"/>
    <w:rsid w:val="009E01BB"/>
    <w:rsid w:val="009E27BC"/>
    <w:rsid w:val="009E310E"/>
    <w:rsid w:val="009E4E4D"/>
    <w:rsid w:val="009E5D37"/>
    <w:rsid w:val="009E5F7E"/>
    <w:rsid w:val="009E6092"/>
    <w:rsid w:val="009F2015"/>
    <w:rsid w:val="009F2F6C"/>
    <w:rsid w:val="009F3957"/>
    <w:rsid w:val="009F707C"/>
    <w:rsid w:val="009F7573"/>
    <w:rsid w:val="009F7886"/>
    <w:rsid w:val="00A00109"/>
    <w:rsid w:val="00A01A31"/>
    <w:rsid w:val="00A0397B"/>
    <w:rsid w:val="00A0430B"/>
    <w:rsid w:val="00A06CAB"/>
    <w:rsid w:val="00A11168"/>
    <w:rsid w:val="00A112AD"/>
    <w:rsid w:val="00A132EA"/>
    <w:rsid w:val="00A163A0"/>
    <w:rsid w:val="00A1746E"/>
    <w:rsid w:val="00A24CC8"/>
    <w:rsid w:val="00A25463"/>
    <w:rsid w:val="00A259FC"/>
    <w:rsid w:val="00A27FF8"/>
    <w:rsid w:val="00A3231E"/>
    <w:rsid w:val="00A33981"/>
    <w:rsid w:val="00A34BA6"/>
    <w:rsid w:val="00A3530B"/>
    <w:rsid w:val="00A35D6D"/>
    <w:rsid w:val="00A35EB6"/>
    <w:rsid w:val="00A37CE8"/>
    <w:rsid w:val="00A400C2"/>
    <w:rsid w:val="00A41097"/>
    <w:rsid w:val="00A42E2A"/>
    <w:rsid w:val="00A43AB8"/>
    <w:rsid w:val="00A44102"/>
    <w:rsid w:val="00A4567A"/>
    <w:rsid w:val="00A46A22"/>
    <w:rsid w:val="00A47A59"/>
    <w:rsid w:val="00A50EB6"/>
    <w:rsid w:val="00A51EBE"/>
    <w:rsid w:val="00A521BD"/>
    <w:rsid w:val="00A54074"/>
    <w:rsid w:val="00A54A2F"/>
    <w:rsid w:val="00A54AB3"/>
    <w:rsid w:val="00A64332"/>
    <w:rsid w:val="00A6497E"/>
    <w:rsid w:val="00A665CB"/>
    <w:rsid w:val="00A67B96"/>
    <w:rsid w:val="00A70295"/>
    <w:rsid w:val="00A718D4"/>
    <w:rsid w:val="00A718EA"/>
    <w:rsid w:val="00A724AA"/>
    <w:rsid w:val="00A76022"/>
    <w:rsid w:val="00A76941"/>
    <w:rsid w:val="00A76CB3"/>
    <w:rsid w:val="00A81620"/>
    <w:rsid w:val="00A82645"/>
    <w:rsid w:val="00A82710"/>
    <w:rsid w:val="00A83021"/>
    <w:rsid w:val="00A8321D"/>
    <w:rsid w:val="00A83D5F"/>
    <w:rsid w:val="00A87091"/>
    <w:rsid w:val="00A87F9D"/>
    <w:rsid w:val="00A9057E"/>
    <w:rsid w:val="00A91A95"/>
    <w:rsid w:val="00A94160"/>
    <w:rsid w:val="00A9436C"/>
    <w:rsid w:val="00A97AB7"/>
    <w:rsid w:val="00AA0164"/>
    <w:rsid w:val="00AA7340"/>
    <w:rsid w:val="00AA7D4A"/>
    <w:rsid w:val="00AB3910"/>
    <w:rsid w:val="00AB40F4"/>
    <w:rsid w:val="00AB44A1"/>
    <w:rsid w:val="00AB6B58"/>
    <w:rsid w:val="00AC2EEC"/>
    <w:rsid w:val="00AC4DD9"/>
    <w:rsid w:val="00AC5DFA"/>
    <w:rsid w:val="00AC650E"/>
    <w:rsid w:val="00AD044D"/>
    <w:rsid w:val="00AD11F6"/>
    <w:rsid w:val="00AD31BC"/>
    <w:rsid w:val="00AD3243"/>
    <w:rsid w:val="00AD39CE"/>
    <w:rsid w:val="00AE01E0"/>
    <w:rsid w:val="00AE120E"/>
    <w:rsid w:val="00AE2EE4"/>
    <w:rsid w:val="00AE3E35"/>
    <w:rsid w:val="00AE44DE"/>
    <w:rsid w:val="00AE52EF"/>
    <w:rsid w:val="00AF15C8"/>
    <w:rsid w:val="00AF1660"/>
    <w:rsid w:val="00AF3720"/>
    <w:rsid w:val="00AF5801"/>
    <w:rsid w:val="00AF68E2"/>
    <w:rsid w:val="00AF6DAA"/>
    <w:rsid w:val="00AF7416"/>
    <w:rsid w:val="00B00260"/>
    <w:rsid w:val="00B00C0A"/>
    <w:rsid w:val="00B01A6B"/>
    <w:rsid w:val="00B031C6"/>
    <w:rsid w:val="00B124E6"/>
    <w:rsid w:val="00B14DDB"/>
    <w:rsid w:val="00B1527B"/>
    <w:rsid w:val="00B1694D"/>
    <w:rsid w:val="00B16FDA"/>
    <w:rsid w:val="00B173CA"/>
    <w:rsid w:val="00B17C65"/>
    <w:rsid w:val="00B20FF3"/>
    <w:rsid w:val="00B21019"/>
    <w:rsid w:val="00B31ED5"/>
    <w:rsid w:val="00B32300"/>
    <w:rsid w:val="00B325B0"/>
    <w:rsid w:val="00B32FBD"/>
    <w:rsid w:val="00B33BEF"/>
    <w:rsid w:val="00B343F7"/>
    <w:rsid w:val="00B3679E"/>
    <w:rsid w:val="00B428C4"/>
    <w:rsid w:val="00B44175"/>
    <w:rsid w:val="00B4446D"/>
    <w:rsid w:val="00B45757"/>
    <w:rsid w:val="00B45B6E"/>
    <w:rsid w:val="00B50659"/>
    <w:rsid w:val="00B518F7"/>
    <w:rsid w:val="00B51CAA"/>
    <w:rsid w:val="00B52071"/>
    <w:rsid w:val="00B52B14"/>
    <w:rsid w:val="00B52CF7"/>
    <w:rsid w:val="00B555DB"/>
    <w:rsid w:val="00B5633B"/>
    <w:rsid w:val="00B575FC"/>
    <w:rsid w:val="00B66F38"/>
    <w:rsid w:val="00B7024E"/>
    <w:rsid w:val="00B7065B"/>
    <w:rsid w:val="00B71172"/>
    <w:rsid w:val="00B72AAC"/>
    <w:rsid w:val="00B74FCC"/>
    <w:rsid w:val="00B7525E"/>
    <w:rsid w:val="00B762AE"/>
    <w:rsid w:val="00B76A7C"/>
    <w:rsid w:val="00B817A8"/>
    <w:rsid w:val="00B8320C"/>
    <w:rsid w:val="00B83730"/>
    <w:rsid w:val="00B84019"/>
    <w:rsid w:val="00B8603E"/>
    <w:rsid w:val="00B9076D"/>
    <w:rsid w:val="00B91473"/>
    <w:rsid w:val="00B953F3"/>
    <w:rsid w:val="00BA0E89"/>
    <w:rsid w:val="00BA28FC"/>
    <w:rsid w:val="00BA4258"/>
    <w:rsid w:val="00BA7FE1"/>
    <w:rsid w:val="00BB27E5"/>
    <w:rsid w:val="00BB3D9C"/>
    <w:rsid w:val="00BB4474"/>
    <w:rsid w:val="00BB7898"/>
    <w:rsid w:val="00BC2516"/>
    <w:rsid w:val="00BC5969"/>
    <w:rsid w:val="00BC696E"/>
    <w:rsid w:val="00BD047D"/>
    <w:rsid w:val="00BD1AF2"/>
    <w:rsid w:val="00BD2291"/>
    <w:rsid w:val="00BD2C52"/>
    <w:rsid w:val="00BD35F8"/>
    <w:rsid w:val="00BD410D"/>
    <w:rsid w:val="00BD4AF6"/>
    <w:rsid w:val="00BD6E36"/>
    <w:rsid w:val="00BE296C"/>
    <w:rsid w:val="00BE2CA2"/>
    <w:rsid w:val="00BE4437"/>
    <w:rsid w:val="00BF1788"/>
    <w:rsid w:val="00BF2167"/>
    <w:rsid w:val="00BF3AD0"/>
    <w:rsid w:val="00BF3F8E"/>
    <w:rsid w:val="00BF4A1E"/>
    <w:rsid w:val="00BF5B16"/>
    <w:rsid w:val="00BF6F0C"/>
    <w:rsid w:val="00C00E67"/>
    <w:rsid w:val="00C01A23"/>
    <w:rsid w:val="00C01C09"/>
    <w:rsid w:val="00C035CC"/>
    <w:rsid w:val="00C04490"/>
    <w:rsid w:val="00C04853"/>
    <w:rsid w:val="00C05EA0"/>
    <w:rsid w:val="00C06A82"/>
    <w:rsid w:val="00C07591"/>
    <w:rsid w:val="00C07683"/>
    <w:rsid w:val="00C10EE7"/>
    <w:rsid w:val="00C14924"/>
    <w:rsid w:val="00C173A1"/>
    <w:rsid w:val="00C22737"/>
    <w:rsid w:val="00C24250"/>
    <w:rsid w:val="00C24281"/>
    <w:rsid w:val="00C3100F"/>
    <w:rsid w:val="00C34ECE"/>
    <w:rsid w:val="00C35942"/>
    <w:rsid w:val="00C3699A"/>
    <w:rsid w:val="00C4138B"/>
    <w:rsid w:val="00C42F97"/>
    <w:rsid w:val="00C472B8"/>
    <w:rsid w:val="00C4755D"/>
    <w:rsid w:val="00C545A1"/>
    <w:rsid w:val="00C56A76"/>
    <w:rsid w:val="00C60660"/>
    <w:rsid w:val="00C606DE"/>
    <w:rsid w:val="00C60CE8"/>
    <w:rsid w:val="00C60FE5"/>
    <w:rsid w:val="00C61F44"/>
    <w:rsid w:val="00C62E2A"/>
    <w:rsid w:val="00C63287"/>
    <w:rsid w:val="00C632B4"/>
    <w:rsid w:val="00C637A7"/>
    <w:rsid w:val="00C64E9D"/>
    <w:rsid w:val="00C67285"/>
    <w:rsid w:val="00C71214"/>
    <w:rsid w:val="00C713EB"/>
    <w:rsid w:val="00C717C6"/>
    <w:rsid w:val="00C75578"/>
    <w:rsid w:val="00C75D69"/>
    <w:rsid w:val="00C7638F"/>
    <w:rsid w:val="00C83736"/>
    <w:rsid w:val="00C83B96"/>
    <w:rsid w:val="00C841B4"/>
    <w:rsid w:val="00C85F42"/>
    <w:rsid w:val="00C86DE9"/>
    <w:rsid w:val="00C903B8"/>
    <w:rsid w:val="00C90EDD"/>
    <w:rsid w:val="00C94006"/>
    <w:rsid w:val="00C94073"/>
    <w:rsid w:val="00C95FFC"/>
    <w:rsid w:val="00CA01C7"/>
    <w:rsid w:val="00CA07F4"/>
    <w:rsid w:val="00CA09A3"/>
    <w:rsid w:val="00CA137F"/>
    <w:rsid w:val="00CA3228"/>
    <w:rsid w:val="00CA5263"/>
    <w:rsid w:val="00CA585D"/>
    <w:rsid w:val="00CB16BC"/>
    <w:rsid w:val="00CB20F7"/>
    <w:rsid w:val="00CB52FB"/>
    <w:rsid w:val="00CB6442"/>
    <w:rsid w:val="00CC0509"/>
    <w:rsid w:val="00CC0A7C"/>
    <w:rsid w:val="00CC2003"/>
    <w:rsid w:val="00CC697B"/>
    <w:rsid w:val="00CC719C"/>
    <w:rsid w:val="00CD4B02"/>
    <w:rsid w:val="00CD4C06"/>
    <w:rsid w:val="00CD5DBF"/>
    <w:rsid w:val="00CD6B7C"/>
    <w:rsid w:val="00CE0325"/>
    <w:rsid w:val="00CE08C3"/>
    <w:rsid w:val="00CE1530"/>
    <w:rsid w:val="00CE1F25"/>
    <w:rsid w:val="00CE291A"/>
    <w:rsid w:val="00CE5B06"/>
    <w:rsid w:val="00CE72FA"/>
    <w:rsid w:val="00CE79A7"/>
    <w:rsid w:val="00CF14CF"/>
    <w:rsid w:val="00CF14F1"/>
    <w:rsid w:val="00CF3488"/>
    <w:rsid w:val="00CF34DF"/>
    <w:rsid w:val="00CF5D85"/>
    <w:rsid w:val="00CF716D"/>
    <w:rsid w:val="00D00A5E"/>
    <w:rsid w:val="00D01747"/>
    <w:rsid w:val="00D0191D"/>
    <w:rsid w:val="00D01EB9"/>
    <w:rsid w:val="00D0423B"/>
    <w:rsid w:val="00D050BE"/>
    <w:rsid w:val="00D06D6C"/>
    <w:rsid w:val="00D07C5D"/>
    <w:rsid w:val="00D10968"/>
    <w:rsid w:val="00D154E5"/>
    <w:rsid w:val="00D1635A"/>
    <w:rsid w:val="00D174BB"/>
    <w:rsid w:val="00D204B9"/>
    <w:rsid w:val="00D20BA8"/>
    <w:rsid w:val="00D214B9"/>
    <w:rsid w:val="00D22354"/>
    <w:rsid w:val="00D26295"/>
    <w:rsid w:val="00D266FD"/>
    <w:rsid w:val="00D26984"/>
    <w:rsid w:val="00D26E26"/>
    <w:rsid w:val="00D27D56"/>
    <w:rsid w:val="00D30842"/>
    <w:rsid w:val="00D30C22"/>
    <w:rsid w:val="00D326E3"/>
    <w:rsid w:val="00D328C8"/>
    <w:rsid w:val="00D3297D"/>
    <w:rsid w:val="00D34A31"/>
    <w:rsid w:val="00D35C30"/>
    <w:rsid w:val="00D40672"/>
    <w:rsid w:val="00D415FE"/>
    <w:rsid w:val="00D417FA"/>
    <w:rsid w:val="00D4292B"/>
    <w:rsid w:val="00D454B7"/>
    <w:rsid w:val="00D45574"/>
    <w:rsid w:val="00D4668C"/>
    <w:rsid w:val="00D47E03"/>
    <w:rsid w:val="00D5119C"/>
    <w:rsid w:val="00D52039"/>
    <w:rsid w:val="00D54DDC"/>
    <w:rsid w:val="00D60FF5"/>
    <w:rsid w:val="00D629FA"/>
    <w:rsid w:val="00D62EE3"/>
    <w:rsid w:val="00D633B7"/>
    <w:rsid w:val="00D655DA"/>
    <w:rsid w:val="00D66F8C"/>
    <w:rsid w:val="00D6717B"/>
    <w:rsid w:val="00D67BEA"/>
    <w:rsid w:val="00D73A47"/>
    <w:rsid w:val="00D82EAE"/>
    <w:rsid w:val="00D85577"/>
    <w:rsid w:val="00D87BB7"/>
    <w:rsid w:val="00D907B0"/>
    <w:rsid w:val="00D9171C"/>
    <w:rsid w:val="00D93AB8"/>
    <w:rsid w:val="00D97BE4"/>
    <w:rsid w:val="00DA0FA9"/>
    <w:rsid w:val="00DA25FF"/>
    <w:rsid w:val="00DA38B8"/>
    <w:rsid w:val="00DA49E4"/>
    <w:rsid w:val="00DA677D"/>
    <w:rsid w:val="00DA7DB8"/>
    <w:rsid w:val="00DA7DED"/>
    <w:rsid w:val="00DB126D"/>
    <w:rsid w:val="00DB28CF"/>
    <w:rsid w:val="00DB575D"/>
    <w:rsid w:val="00DB68A6"/>
    <w:rsid w:val="00DC0B94"/>
    <w:rsid w:val="00DC46E3"/>
    <w:rsid w:val="00DC5394"/>
    <w:rsid w:val="00DD2E03"/>
    <w:rsid w:val="00DD4221"/>
    <w:rsid w:val="00DD630A"/>
    <w:rsid w:val="00DD6680"/>
    <w:rsid w:val="00DD68D5"/>
    <w:rsid w:val="00DD713E"/>
    <w:rsid w:val="00DE021A"/>
    <w:rsid w:val="00DE04EA"/>
    <w:rsid w:val="00DE073E"/>
    <w:rsid w:val="00DE0A6D"/>
    <w:rsid w:val="00DE101B"/>
    <w:rsid w:val="00DE1A09"/>
    <w:rsid w:val="00DE5A9F"/>
    <w:rsid w:val="00DE5CB1"/>
    <w:rsid w:val="00DE7FBC"/>
    <w:rsid w:val="00DF1615"/>
    <w:rsid w:val="00DF2DF7"/>
    <w:rsid w:val="00DF3899"/>
    <w:rsid w:val="00DF3AEE"/>
    <w:rsid w:val="00DF52CC"/>
    <w:rsid w:val="00DF5628"/>
    <w:rsid w:val="00DF5B69"/>
    <w:rsid w:val="00DF686B"/>
    <w:rsid w:val="00E0039B"/>
    <w:rsid w:val="00E01345"/>
    <w:rsid w:val="00E014FE"/>
    <w:rsid w:val="00E018E3"/>
    <w:rsid w:val="00E022B5"/>
    <w:rsid w:val="00E02A3F"/>
    <w:rsid w:val="00E030AE"/>
    <w:rsid w:val="00E0554C"/>
    <w:rsid w:val="00E0692A"/>
    <w:rsid w:val="00E06ABA"/>
    <w:rsid w:val="00E10FC3"/>
    <w:rsid w:val="00E12755"/>
    <w:rsid w:val="00E15E8E"/>
    <w:rsid w:val="00E16721"/>
    <w:rsid w:val="00E16944"/>
    <w:rsid w:val="00E20295"/>
    <w:rsid w:val="00E239C3"/>
    <w:rsid w:val="00E24F7B"/>
    <w:rsid w:val="00E27929"/>
    <w:rsid w:val="00E2793D"/>
    <w:rsid w:val="00E27A90"/>
    <w:rsid w:val="00E30A81"/>
    <w:rsid w:val="00E312E3"/>
    <w:rsid w:val="00E3353F"/>
    <w:rsid w:val="00E35F30"/>
    <w:rsid w:val="00E3676A"/>
    <w:rsid w:val="00E41F17"/>
    <w:rsid w:val="00E43805"/>
    <w:rsid w:val="00E441AF"/>
    <w:rsid w:val="00E44FE6"/>
    <w:rsid w:val="00E4626F"/>
    <w:rsid w:val="00E50D70"/>
    <w:rsid w:val="00E51021"/>
    <w:rsid w:val="00E51A2B"/>
    <w:rsid w:val="00E55BD4"/>
    <w:rsid w:val="00E5776E"/>
    <w:rsid w:val="00E6068D"/>
    <w:rsid w:val="00E70B75"/>
    <w:rsid w:val="00E73C3D"/>
    <w:rsid w:val="00E75123"/>
    <w:rsid w:val="00E75CB4"/>
    <w:rsid w:val="00E75EF7"/>
    <w:rsid w:val="00E7653A"/>
    <w:rsid w:val="00E76EC7"/>
    <w:rsid w:val="00E83DB9"/>
    <w:rsid w:val="00E852E4"/>
    <w:rsid w:val="00E85FF8"/>
    <w:rsid w:val="00E87542"/>
    <w:rsid w:val="00E87BC9"/>
    <w:rsid w:val="00E90081"/>
    <w:rsid w:val="00E92B63"/>
    <w:rsid w:val="00E93755"/>
    <w:rsid w:val="00E94588"/>
    <w:rsid w:val="00E956EE"/>
    <w:rsid w:val="00E9589D"/>
    <w:rsid w:val="00E979F0"/>
    <w:rsid w:val="00EA0CA1"/>
    <w:rsid w:val="00EA1650"/>
    <w:rsid w:val="00EA2BE9"/>
    <w:rsid w:val="00EB1107"/>
    <w:rsid w:val="00EB14FD"/>
    <w:rsid w:val="00EB16F4"/>
    <w:rsid w:val="00EB1717"/>
    <w:rsid w:val="00EB40DF"/>
    <w:rsid w:val="00EB61C6"/>
    <w:rsid w:val="00EB6298"/>
    <w:rsid w:val="00EC036F"/>
    <w:rsid w:val="00EC0AC2"/>
    <w:rsid w:val="00EC1195"/>
    <w:rsid w:val="00EC4D13"/>
    <w:rsid w:val="00EC55A9"/>
    <w:rsid w:val="00EC6518"/>
    <w:rsid w:val="00ED4F0C"/>
    <w:rsid w:val="00ED5FDF"/>
    <w:rsid w:val="00ED69AC"/>
    <w:rsid w:val="00EE3913"/>
    <w:rsid w:val="00EE508C"/>
    <w:rsid w:val="00EE51FD"/>
    <w:rsid w:val="00EE720C"/>
    <w:rsid w:val="00EF0CEB"/>
    <w:rsid w:val="00EF167B"/>
    <w:rsid w:val="00EF199D"/>
    <w:rsid w:val="00EF447D"/>
    <w:rsid w:val="00EF6F22"/>
    <w:rsid w:val="00F074C7"/>
    <w:rsid w:val="00F100C5"/>
    <w:rsid w:val="00F17D7C"/>
    <w:rsid w:val="00F22CD0"/>
    <w:rsid w:val="00F2379F"/>
    <w:rsid w:val="00F237AA"/>
    <w:rsid w:val="00F254FA"/>
    <w:rsid w:val="00F256EA"/>
    <w:rsid w:val="00F30ACA"/>
    <w:rsid w:val="00F32AE2"/>
    <w:rsid w:val="00F34BDE"/>
    <w:rsid w:val="00F3740A"/>
    <w:rsid w:val="00F455C1"/>
    <w:rsid w:val="00F45D11"/>
    <w:rsid w:val="00F46514"/>
    <w:rsid w:val="00F51452"/>
    <w:rsid w:val="00F529F2"/>
    <w:rsid w:val="00F615C2"/>
    <w:rsid w:val="00F63029"/>
    <w:rsid w:val="00F645B3"/>
    <w:rsid w:val="00F65394"/>
    <w:rsid w:val="00F70BAE"/>
    <w:rsid w:val="00F712BE"/>
    <w:rsid w:val="00F7378D"/>
    <w:rsid w:val="00F74738"/>
    <w:rsid w:val="00F761F7"/>
    <w:rsid w:val="00F76D04"/>
    <w:rsid w:val="00F815FB"/>
    <w:rsid w:val="00F82669"/>
    <w:rsid w:val="00F834E0"/>
    <w:rsid w:val="00F852A2"/>
    <w:rsid w:val="00F87CA9"/>
    <w:rsid w:val="00F90D40"/>
    <w:rsid w:val="00F91175"/>
    <w:rsid w:val="00F92941"/>
    <w:rsid w:val="00F92F1B"/>
    <w:rsid w:val="00F93CBD"/>
    <w:rsid w:val="00F951F0"/>
    <w:rsid w:val="00FA05BC"/>
    <w:rsid w:val="00FA1B53"/>
    <w:rsid w:val="00FA1E51"/>
    <w:rsid w:val="00FA3CE9"/>
    <w:rsid w:val="00FA4867"/>
    <w:rsid w:val="00FA501B"/>
    <w:rsid w:val="00FA5D8F"/>
    <w:rsid w:val="00FA6471"/>
    <w:rsid w:val="00FA7967"/>
    <w:rsid w:val="00FA7A77"/>
    <w:rsid w:val="00FA7BD3"/>
    <w:rsid w:val="00FB340D"/>
    <w:rsid w:val="00FB42AA"/>
    <w:rsid w:val="00FB44E4"/>
    <w:rsid w:val="00FB49B2"/>
    <w:rsid w:val="00FB4F59"/>
    <w:rsid w:val="00FB5F8E"/>
    <w:rsid w:val="00FC34D3"/>
    <w:rsid w:val="00FC62A4"/>
    <w:rsid w:val="00FC62A5"/>
    <w:rsid w:val="00FC6315"/>
    <w:rsid w:val="00FC6634"/>
    <w:rsid w:val="00FD0F33"/>
    <w:rsid w:val="00FD1F6B"/>
    <w:rsid w:val="00FD2686"/>
    <w:rsid w:val="00FD5632"/>
    <w:rsid w:val="00FE0C31"/>
    <w:rsid w:val="00FE5E1F"/>
    <w:rsid w:val="00FE6B4D"/>
    <w:rsid w:val="00FF02E2"/>
    <w:rsid w:val="00FF0E6F"/>
    <w:rsid w:val="00FF2C49"/>
    <w:rsid w:val="00FF3797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B741A"/>
  <w15:chartTrackingRefBased/>
  <w15:docId w15:val="{1FF074AB-626F-46B0-8713-6083A064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524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7694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Obiekt,List Paragraph1,Wyliczanie,Akapit z listą3,Akapit z listą31,normalny tekst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5F5246"/>
    <w:pPr>
      <w:ind w:left="720"/>
      <w:contextualSpacing/>
    </w:pPr>
    <w:rPr>
      <w:lang w:val="x-none"/>
    </w:rPr>
  </w:style>
  <w:style w:type="paragraph" w:customStyle="1" w:styleId="Akapitzlist1">
    <w:name w:val="Akapit z listą1"/>
    <w:basedOn w:val="Normalny"/>
    <w:link w:val="ListParagraphZnak"/>
    <w:uiPriority w:val="99"/>
    <w:rsid w:val="005F5246"/>
    <w:pPr>
      <w:spacing w:after="120"/>
      <w:ind w:left="708"/>
    </w:pPr>
    <w:rPr>
      <w:rFonts w:ascii="Sylfaen" w:hAnsi="Sylfaen"/>
      <w:lang w:val="x-none"/>
    </w:rPr>
  </w:style>
  <w:style w:type="character" w:customStyle="1" w:styleId="Teksttreci2">
    <w:name w:val="Tekst treści (2)_"/>
    <w:link w:val="Teksttreci20"/>
    <w:rsid w:val="005F524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F5246"/>
    <w:pPr>
      <w:widowControl w:val="0"/>
      <w:shd w:val="clear" w:color="auto" w:fill="FFFFFF"/>
      <w:spacing w:after="0" w:line="250" w:lineRule="exact"/>
      <w:ind w:hanging="720"/>
      <w:jc w:val="both"/>
    </w:pPr>
    <w:rPr>
      <w:rFonts w:ascii="Arial" w:eastAsia="Arial" w:hAnsi="Arial" w:cs="Arial"/>
    </w:rPr>
  </w:style>
  <w:style w:type="character" w:customStyle="1" w:styleId="ListParagraphZnak">
    <w:name w:val="List Paragraph Znak"/>
    <w:link w:val="Akapitzlist1"/>
    <w:uiPriority w:val="99"/>
    <w:locked/>
    <w:rsid w:val="005F5246"/>
    <w:rPr>
      <w:rFonts w:ascii="Sylfaen" w:eastAsia="Calibri" w:hAnsi="Sylfaen" w:cs="Times New Roman"/>
      <w:lang w:val="x-none"/>
    </w:r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Podsis rysunku Znak,Bullet Number Znak,lp1 Znak,List Paragraph2 Znak,ISCG Numerowanie Znak,lp11 Znak"/>
    <w:link w:val="Akapitzlist"/>
    <w:uiPriority w:val="34"/>
    <w:qFormat/>
    <w:locked/>
    <w:rsid w:val="005F5246"/>
    <w:rPr>
      <w:rFonts w:ascii="Calibri" w:eastAsia="Calibri" w:hAnsi="Calibri" w:cs="Times New Roman"/>
      <w:lang w:val="x-none"/>
    </w:rPr>
  </w:style>
  <w:style w:type="character" w:customStyle="1" w:styleId="Bodytext">
    <w:name w:val="Body text_"/>
    <w:link w:val="Tekstpodstawowy2"/>
    <w:locked/>
    <w:rsid w:val="005F5246"/>
    <w:rPr>
      <w:rFonts w:ascii="Verdana" w:eastAsia="Verdana" w:hAnsi="Verdana" w:cs="Verdana"/>
      <w:shd w:val="clear" w:color="auto" w:fill="FFFFFF"/>
    </w:rPr>
  </w:style>
  <w:style w:type="paragraph" w:customStyle="1" w:styleId="Tekstpodstawowy2">
    <w:name w:val="Tekst podstawowy2"/>
    <w:basedOn w:val="Normalny"/>
    <w:link w:val="Bodytext"/>
    <w:rsid w:val="005F5246"/>
    <w:pPr>
      <w:widowControl w:val="0"/>
      <w:shd w:val="clear" w:color="auto" w:fill="FFFFFF"/>
      <w:spacing w:after="0" w:line="475" w:lineRule="exact"/>
      <w:ind w:hanging="1000"/>
      <w:jc w:val="right"/>
    </w:pPr>
    <w:rPr>
      <w:rFonts w:ascii="Verdana" w:eastAsia="Verdana" w:hAnsi="Verdana" w:cs="Verdana"/>
    </w:rPr>
  </w:style>
  <w:style w:type="paragraph" w:customStyle="1" w:styleId="Tre">
    <w:name w:val="Treść"/>
    <w:rsid w:val="008500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Numery">
    <w:name w:val="Numery"/>
    <w:rsid w:val="0085002C"/>
    <w:pPr>
      <w:numPr>
        <w:numId w:val="4"/>
      </w:numPr>
    </w:pPr>
  </w:style>
  <w:style w:type="paragraph" w:styleId="Tekstpodstawowywcity">
    <w:name w:val="Body Text Indent"/>
    <w:basedOn w:val="Normalny"/>
    <w:link w:val="TekstpodstawowywcityZnak"/>
    <w:unhideWhenUsed/>
    <w:rsid w:val="00D454B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D454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3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11339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13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11339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13390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5A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45A0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445A0E"/>
    <w:rPr>
      <w:vertAlign w:val="superscript"/>
    </w:rPr>
  </w:style>
  <w:style w:type="character" w:customStyle="1" w:styleId="Nagwek1Znak">
    <w:name w:val="Nagłówek 1 Znak"/>
    <w:link w:val="Nagwek1"/>
    <w:uiPriority w:val="9"/>
    <w:rsid w:val="002D7694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Poprawka">
    <w:name w:val="Revision"/>
    <w:hidden/>
    <w:uiPriority w:val="99"/>
    <w:semiHidden/>
    <w:rsid w:val="004A7527"/>
    <w:rPr>
      <w:sz w:val="22"/>
      <w:szCs w:val="22"/>
      <w:lang w:eastAsia="en-US"/>
    </w:rPr>
  </w:style>
  <w:style w:type="character" w:styleId="Odwoaniedokomentarza">
    <w:name w:val="annotation reference"/>
    <w:unhideWhenUsed/>
    <w:rsid w:val="001B37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7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B37A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7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B37A9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uiPriority w:val="99"/>
    <w:unhideWhenUsed/>
    <w:rsid w:val="006368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F66C7-9937-47F9-A16F-0E3B42F5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3669</Words>
  <Characters>22020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Jerzykowski i Wspólnicy. Sp.K.</dc:creator>
  <cp:keywords/>
  <dc:description/>
  <cp:lastModifiedBy>Małgorzata Narolska - Nadleśnictwo Rokita</cp:lastModifiedBy>
  <cp:revision>8</cp:revision>
  <cp:lastPrinted>2021-07-21T05:30:00Z</cp:lastPrinted>
  <dcterms:created xsi:type="dcterms:W3CDTF">2021-07-13T07:37:00Z</dcterms:created>
  <dcterms:modified xsi:type="dcterms:W3CDTF">2021-08-18T07:23:00Z</dcterms:modified>
</cp:coreProperties>
</file>